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D82DCB" w:rsidRDefault="00C831A4" w:rsidP="00C831A4">
      <w:pPr>
        <w:pStyle w:val="60"/>
        <w:shd w:val="clear" w:color="auto" w:fill="auto"/>
        <w:ind w:left="10773"/>
        <w:rPr>
          <w:sz w:val="24"/>
          <w:szCs w:val="24"/>
        </w:rPr>
      </w:pPr>
      <w:r w:rsidRPr="00D82DCB">
        <w:rPr>
          <w:sz w:val="24"/>
          <w:szCs w:val="24"/>
        </w:rPr>
        <w:t>УТВЕРЖДАЮ: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r w:rsidRPr="00D82DCB">
        <w:rPr>
          <w:rStyle w:val="7"/>
          <w:rFonts w:eastAsia="Arial Unicode MS"/>
        </w:rPr>
        <w:t xml:space="preserve">Исполнительный директор </w:t>
      </w:r>
      <w:r w:rsidR="001102A0">
        <w:rPr>
          <w:rStyle w:val="7"/>
          <w:rFonts w:eastAsia="Arial Unicode MS"/>
        </w:rPr>
        <w:t>ЗАО «</w:t>
      </w:r>
      <w:proofErr w:type="spellStart"/>
      <w:r w:rsidR="001102A0">
        <w:rPr>
          <w:rStyle w:val="7"/>
          <w:rFonts w:eastAsia="Arial Unicode MS"/>
        </w:rPr>
        <w:t>Краснозерский</w:t>
      </w:r>
      <w:proofErr w:type="spellEnd"/>
      <w:r w:rsidR="001102A0">
        <w:rPr>
          <w:rStyle w:val="7"/>
          <w:rFonts w:eastAsia="Arial Unicode MS"/>
        </w:rPr>
        <w:t xml:space="preserve"> </w:t>
      </w:r>
      <w:proofErr w:type="spellStart"/>
      <w:r w:rsidR="001102A0">
        <w:rPr>
          <w:rStyle w:val="7"/>
          <w:rFonts w:eastAsia="Arial Unicode MS"/>
        </w:rPr>
        <w:t>райтоп</w:t>
      </w:r>
      <w:proofErr w:type="spellEnd"/>
      <w:r w:rsidR="001102A0">
        <w:rPr>
          <w:rStyle w:val="7"/>
          <w:rFonts w:eastAsia="Arial Unicode MS"/>
        </w:rPr>
        <w:t>»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proofErr w:type="spellStart"/>
      <w:r w:rsidRPr="00D82DCB">
        <w:rPr>
          <w:rStyle w:val="7"/>
          <w:rFonts w:eastAsia="Arial Unicode MS"/>
        </w:rPr>
        <w:t>__________________</w:t>
      </w:r>
      <w:r w:rsidR="001102A0">
        <w:rPr>
          <w:rStyle w:val="7"/>
          <w:rFonts w:eastAsia="Arial Unicode MS"/>
        </w:rPr>
        <w:t>Алексеев</w:t>
      </w:r>
      <w:proofErr w:type="spellEnd"/>
      <w:r w:rsidR="001102A0">
        <w:rPr>
          <w:rStyle w:val="7"/>
          <w:rFonts w:eastAsia="Arial Unicode MS"/>
        </w:rPr>
        <w:t xml:space="preserve"> В.А.</w:t>
      </w:r>
      <w:r w:rsidRPr="00D82DCB">
        <w:rPr>
          <w:rStyle w:val="7"/>
          <w:rFonts w:eastAsia="Arial Unicode MS"/>
        </w:rPr>
        <w:t xml:space="preserve"> «</w:t>
      </w:r>
      <w:r w:rsidR="008E688D">
        <w:rPr>
          <w:rStyle w:val="7"/>
          <w:rFonts w:eastAsia="Arial Unicode MS"/>
        </w:rPr>
        <w:t>0</w:t>
      </w:r>
      <w:r w:rsidR="001102A0">
        <w:rPr>
          <w:rStyle w:val="7"/>
          <w:rFonts w:eastAsia="Arial Unicode MS"/>
        </w:rPr>
        <w:t>3</w:t>
      </w:r>
      <w:r w:rsidR="00FB06E2" w:rsidRPr="00D82DCB">
        <w:rPr>
          <w:rStyle w:val="7"/>
          <w:rFonts w:eastAsia="Arial Unicode MS"/>
        </w:rPr>
        <w:t xml:space="preserve">» </w:t>
      </w:r>
      <w:r w:rsidR="00D82DCB" w:rsidRPr="00D82DCB">
        <w:rPr>
          <w:rStyle w:val="7"/>
          <w:rFonts w:eastAsia="Arial Unicode MS"/>
        </w:rPr>
        <w:t>м</w:t>
      </w:r>
      <w:r w:rsidR="008E688D">
        <w:rPr>
          <w:rStyle w:val="7"/>
          <w:rFonts w:eastAsia="Arial Unicode MS"/>
        </w:rPr>
        <w:t>арта</w:t>
      </w:r>
      <w:r w:rsidR="00FB06E2" w:rsidRPr="00D82DCB">
        <w:rPr>
          <w:rStyle w:val="7"/>
          <w:rFonts w:eastAsia="Arial Unicode MS"/>
        </w:rPr>
        <w:t xml:space="preserve"> 201</w:t>
      </w:r>
      <w:r w:rsidR="008E688D">
        <w:rPr>
          <w:rStyle w:val="7"/>
          <w:rFonts w:eastAsia="Arial Unicode MS"/>
        </w:rPr>
        <w:t>7</w:t>
      </w:r>
      <w:r w:rsidRPr="00D82DCB">
        <w:rPr>
          <w:rStyle w:val="7"/>
          <w:rFonts w:eastAsia="Arial Unicode MS"/>
        </w:rPr>
        <w:t xml:space="preserve"> г.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D82DCB">
        <w:rPr>
          <w:sz w:val="36"/>
          <w:szCs w:val="36"/>
        </w:rPr>
        <w:t xml:space="preserve">ДОКУМЕНТАЦИЯ </w:t>
      </w:r>
      <w:proofErr w:type="gramStart"/>
      <w:r w:rsidR="003F283D">
        <w:rPr>
          <w:sz w:val="36"/>
          <w:szCs w:val="36"/>
        </w:rPr>
        <w:t>к</w:t>
      </w:r>
      <w:proofErr w:type="gramEnd"/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3F283D" w:rsidRDefault="003F283D" w:rsidP="003F283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и</w:t>
      </w:r>
      <w:r w:rsidRPr="007251E3">
        <w:rPr>
          <w:rFonts w:ascii="Times New Roman" w:hAnsi="Times New Roman"/>
          <w:b/>
        </w:rPr>
        <w:t>звещени</w:t>
      </w:r>
      <w:r>
        <w:rPr>
          <w:rFonts w:ascii="Times New Roman" w:hAnsi="Times New Roman"/>
          <w:b/>
        </w:rPr>
        <w:t>ю</w:t>
      </w:r>
      <w:r w:rsidRPr="007251E3">
        <w:rPr>
          <w:rFonts w:ascii="Times New Roman" w:hAnsi="Times New Roman"/>
          <w:b/>
        </w:rPr>
        <w:t xml:space="preserve"> о проведении </w:t>
      </w:r>
      <w:r w:rsidRPr="007251E3">
        <w:rPr>
          <w:rFonts w:ascii="Times New Roman" w:hAnsi="Times New Roman"/>
          <w:b/>
          <w:u w:val="single"/>
        </w:rPr>
        <w:t>открытого запроса предложений</w:t>
      </w:r>
    </w:p>
    <w:p w:rsidR="003F283D" w:rsidRDefault="003F283D" w:rsidP="003F283D">
      <w:pPr>
        <w:jc w:val="center"/>
        <w:rPr>
          <w:rFonts w:ascii="Times New Roman" w:hAnsi="Times New Roman"/>
          <w:b/>
        </w:rPr>
      </w:pPr>
    </w:p>
    <w:p w:rsidR="00C831A4" w:rsidRPr="00D82DCB" w:rsidRDefault="003F283D" w:rsidP="003F283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  <w:r w:rsidRPr="007251E3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8E688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от </w:t>
      </w:r>
      <w:r w:rsidR="008E688D">
        <w:rPr>
          <w:rFonts w:ascii="Times New Roman" w:hAnsi="Times New Roman"/>
          <w:b/>
        </w:rPr>
        <w:t>0</w:t>
      </w:r>
      <w:r w:rsidR="001102A0">
        <w:rPr>
          <w:rFonts w:ascii="Times New Roman" w:hAnsi="Times New Roman"/>
          <w:b/>
        </w:rPr>
        <w:t>3</w:t>
      </w:r>
      <w:r w:rsidR="008E688D">
        <w:rPr>
          <w:rFonts w:ascii="Times New Roman" w:hAnsi="Times New Roman"/>
          <w:b/>
        </w:rPr>
        <w:t xml:space="preserve"> марта 2017 года</w:t>
      </w: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1102A0" w:rsidP="00C831A4">
      <w:pPr>
        <w:spacing w:line="317" w:lineRule="exact"/>
        <w:jc w:val="center"/>
        <w:rPr>
          <w:rStyle w:val="7"/>
          <w:rFonts w:eastAsia="Arial Unicode MS"/>
        </w:rPr>
      </w:pPr>
      <w:r>
        <w:rPr>
          <w:rStyle w:val="7"/>
          <w:rFonts w:eastAsia="Arial Unicode MS"/>
        </w:rPr>
        <w:t>с</w:t>
      </w:r>
      <w:r w:rsidR="00C831A4" w:rsidRPr="00D82DCB">
        <w:rPr>
          <w:rStyle w:val="7"/>
          <w:rFonts w:eastAsia="Arial Unicode MS"/>
        </w:rPr>
        <w:t xml:space="preserve">. </w:t>
      </w:r>
      <w:r>
        <w:rPr>
          <w:rStyle w:val="7"/>
          <w:rFonts w:eastAsia="Arial Unicode MS"/>
        </w:rPr>
        <w:t>Половинное</w:t>
      </w:r>
      <w:r w:rsidR="00C831A4" w:rsidRPr="00D82DCB">
        <w:rPr>
          <w:rStyle w:val="7"/>
          <w:rFonts w:eastAsia="Arial Unicode MS"/>
        </w:rPr>
        <w:t xml:space="preserve"> </w:t>
      </w:r>
    </w:p>
    <w:p w:rsidR="00C831A4" w:rsidRPr="00D82DCB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DCB">
        <w:rPr>
          <w:rStyle w:val="7"/>
          <w:rFonts w:eastAsia="Arial Unicode MS"/>
        </w:rPr>
        <w:t>201</w:t>
      </w:r>
      <w:r w:rsidR="008E688D">
        <w:rPr>
          <w:rStyle w:val="7"/>
          <w:rFonts w:eastAsia="Arial Unicode MS"/>
        </w:rPr>
        <w:t>7</w:t>
      </w:r>
      <w:r w:rsidR="00C831A4" w:rsidRPr="00D82DCB">
        <w:rPr>
          <w:rStyle w:val="7"/>
          <w:rFonts w:eastAsia="Arial Unicode MS"/>
        </w:rPr>
        <w:t xml:space="preserve"> </w:t>
      </w:r>
    </w:p>
    <w:p w:rsidR="002A7FCA" w:rsidRPr="00D82DCB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8D0CF8" w:rsidRDefault="008D0CF8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</w:p>
    <w:p w:rsidR="00C831A4" w:rsidRPr="00D82DCB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D82DCB">
        <w:rPr>
          <w:i/>
          <w:sz w:val="32"/>
          <w:szCs w:val="32"/>
        </w:rPr>
        <w:t>Раздел 1</w:t>
      </w:r>
    </w:p>
    <w:p w:rsidR="00DE57CC" w:rsidRPr="00D82DCB" w:rsidRDefault="00DE57CC" w:rsidP="00D82DCB">
      <w:pPr>
        <w:rPr>
          <w:rFonts w:ascii="Times New Roman" w:hAnsi="Times New Roman" w:cs="Times New Roman"/>
          <w:sz w:val="20"/>
          <w:szCs w:val="20"/>
        </w:rPr>
      </w:pPr>
    </w:p>
    <w:p w:rsidR="003F283D" w:rsidRDefault="003F283D" w:rsidP="003F283D">
      <w:pPr>
        <w:jc w:val="center"/>
        <w:rPr>
          <w:rFonts w:ascii="Times New Roman" w:hAnsi="Times New Roman"/>
          <w:b/>
          <w:u w:val="single"/>
        </w:rPr>
      </w:pPr>
      <w:r w:rsidRPr="007251E3">
        <w:rPr>
          <w:rFonts w:ascii="Times New Roman" w:hAnsi="Times New Roman"/>
          <w:b/>
        </w:rPr>
        <w:t xml:space="preserve">Извещение о проведении </w:t>
      </w:r>
      <w:r w:rsidRPr="007251E3">
        <w:rPr>
          <w:rFonts w:ascii="Times New Roman" w:hAnsi="Times New Roman"/>
          <w:b/>
          <w:u w:val="single"/>
        </w:rPr>
        <w:t>открытого запроса предложений</w:t>
      </w:r>
    </w:p>
    <w:p w:rsidR="003F283D" w:rsidRDefault="003F283D" w:rsidP="003F283D">
      <w:pPr>
        <w:jc w:val="center"/>
        <w:rPr>
          <w:rFonts w:ascii="Times New Roman" w:hAnsi="Times New Roman"/>
          <w:b/>
        </w:rPr>
      </w:pPr>
    </w:p>
    <w:p w:rsidR="003F283D" w:rsidRPr="007251E3" w:rsidRDefault="003F283D" w:rsidP="003F283D">
      <w:pPr>
        <w:jc w:val="center"/>
        <w:rPr>
          <w:rFonts w:ascii="Times New Roman" w:hAnsi="Times New Roman"/>
          <w:b/>
        </w:rPr>
      </w:pPr>
      <w:r w:rsidRPr="007251E3">
        <w:rPr>
          <w:rFonts w:ascii="Times New Roman" w:hAnsi="Times New Roman"/>
          <w:b/>
        </w:rPr>
        <w:t>№</w:t>
      </w:r>
      <w:r w:rsidR="008E688D">
        <w:rPr>
          <w:rFonts w:ascii="Times New Roman" w:hAnsi="Times New Roman"/>
          <w:b/>
        </w:rPr>
        <w:t xml:space="preserve"> 4</w:t>
      </w:r>
      <w:r>
        <w:rPr>
          <w:rFonts w:ascii="Times New Roman" w:hAnsi="Times New Roman"/>
          <w:b/>
        </w:rPr>
        <w:t xml:space="preserve"> от </w:t>
      </w:r>
      <w:r w:rsidR="000F7E71">
        <w:rPr>
          <w:rFonts w:ascii="Times New Roman" w:hAnsi="Times New Roman"/>
          <w:b/>
        </w:rPr>
        <w:t>06.03.2017г.</w:t>
      </w:r>
    </w:p>
    <w:p w:rsidR="003F283D" w:rsidRPr="008A429B" w:rsidRDefault="003F283D" w:rsidP="003F283D">
      <w:pPr>
        <w:jc w:val="center"/>
        <w:rPr>
          <w:rFonts w:ascii="Times New Roman" w:hAnsi="Times New Roman"/>
          <w:u w:val="single"/>
        </w:rPr>
      </w:pPr>
    </w:p>
    <w:p w:rsidR="003F283D" w:rsidRPr="000F7E71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b/>
          <w:sz w:val="22"/>
          <w:szCs w:val="22"/>
        </w:rPr>
      </w:pPr>
      <w:r>
        <w:rPr>
          <w:rStyle w:val="a4"/>
          <w:sz w:val="22"/>
          <w:szCs w:val="22"/>
        </w:rPr>
        <w:t>Способ определения поставщика</w:t>
      </w:r>
      <w:r w:rsidRPr="00BB14DD">
        <w:rPr>
          <w:rStyle w:val="a4"/>
          <w:sz w:val="22"/>
          <w:szCs w:val="22"/>
        </w:rPr>
        <w:t xml:space="preserve">: </w:t>
      </w:r>
      <w:r w:rsidRPr="000F7E71">
        <w:rPr>
          <w:rStyle w:val="a4"/>
          <w:b w:val="0"/>
          <w:sz w:val="22"/>
          <w:szCs w:val="22"/>
        </w:rPr>
        <w:t>открытый запрос предложений</w:t>
      </w:r>
      <w:r w:rsidRPr="000F7E71">
        <w:rPr>
          <w:b/>
          <w:sz w:val="22"/>
          <w:szCs w:val="22"/>
        </w:rPr>
        <w:t>.</w:t>
      </w:r>
    </w:p>
    <w:p w:rsidR="003F283D" w:rsidRPr="00BB14DD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rStyle w:val="a4"/>
          <w:rFonts w:eastAsia="Arial Unicode MS"/>
          <w:sz w:val="22"/>
          <w:szCs w:val="22"/>
        </w:rPr>
        <w:t>Сведения о з</w:t>
      </w:r>
      <w:r w:rsidRPr="00BB14DD">
        <w:rPr>
          <w:rStyle w:val="a4"/>
          <w:rFonts w:eastAsia="Arial Unicode MS"/>
          <w:sz w:val="22"/>
          <w:szCs w:val="22"/>
        </w:rPr>
        <w:t>аказчик</w:t>
      </w:r>
      <w:r>
        <w:rPr>
          <w:rStyle w:val="a4"/>
          <w:rFonts w:eastAsia="Arial Unicode MS"/>
          <w:sz w:val="22"/>
          <w:szCs w:val="22"/>
        </w:rPr>
        <w:t>е</w:t>
      </w:r>
      <w:r w:rsidRPr="00BB14DD">
        <w:rPr>
          <w:rStyle w:val="a4"/>
          <w:rFonts w:eastAsia="Arial Unicode MS"/>
          <w:sz w:val="22"/>
          <w:szCs w:val="22"/>
        </w:rPr>
        <w:t>:</w:t>
      </w:r>
      <w:r w:rsidR="000F7E71">
        <w:rPr>
          <w:rStyle w:val="a4"/>
          <w:rFonts w:eastAsia="Arial Unicode MS"/>
          <w:sz w:val="22"/>
          <w:szCs w:val="22"/>
        </w:rPr>
        <w:t xml:space="preserve"> </w:t>
      </w:r>
      <w:r w:rsidR="000F7E71" w:rsidRPr="000F7E71">
        <w:rPr>
          <w:rStyle w:val="a4"/>
          <w:rFonts w:eastAsia="Arial Unicode MS"/>
          <w:b w:val="0"/>
          <w:sz w:val="22"/>
          <w:szCs w:val="22"/>
        </w:rPr>
        <w:t>Закрытое акционерное общество «</w:t>
      </w:r>
      <w:proofErr w:type="spellStart"/>
      <w:r w:rsidR="000F7E71" w:rsidRPr="000F7E71">
        <w:rPr>
          <w:rStyle w:val="a4"/>
          <w:rFonts w:eastAsia="Arial Unicode MS"/>
          <w:b w:val="0"/>
          <w:sz w:val="22"/>
          <w:szCs w:val="22"/>
        </w:rPr>
        <w:t>Краснозерский</w:t>
      </w:r>
      <w:proofErr w:type="spellEnd"/>
      <w:r w:rsidR="000F7E71" w:rsidRPr="000F7E71">
        <w:rPr>
          <w:rStyle w:val="a4"/>
          <w:rFonts w:eastAsia="Arial Unicode MS"/>
          <w:b w:val="0"/>
          <w:sz w:val="22"/>
          <w:szCs w:val="22"/>
        </w:rPr>
        <w:t xml:space="preserve"> </w:t>
      </w:r>
      <w:proofErr w:type="spellStart"/>
      <w:r w:rsidR="000F7E71" w:rsidRPr="000F7E71">
        <w:rPr>
          <w:rStyle w:val="a4"/>
          <w:rFonts w:eastAsia="Arial Unicode MS"/>
          <w:b w:val="0"/>
          <w:sz w:val="22"/>
          <w:szCs w:val="22"/>
        </w:rPr>
        <w:t>райтоп</w:t>
      </w:r>
      <w:proofErr w:type="spellEnd"/>
      <w:r w:rsidR="000F7E71" w:rsidRPr="000F7E71">
        <w:rPr>
          <w:rStyle w:val="a4"/>
          <w:rFonts w:eastAsia="Arial Unicode MS"/>
          <w:b w:val="0"/>
          <w:sz w:val="22"/>
          <w:szCs w:val="22"/>
        </w:rPr>
        <w:t>»</w:t>
      </w:r>
      <w:r w:rsidRPr="00BB14DD">
        <w:rPr>
          <w:sz w:val="22"/>
          <w:szCs w:val="22"/>
        </w:rPr>
        <w:t xml:space="preserve"> </w:t>
      </w:r>
    </w:p>
    <w:p w:rsidR="003F283D" w:rsidRPr="007251E3" w:rsidRDefault="003F283D" w:rsidP="003F283D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>
        <w:rPr>
          <w:sz w:val="22"/>
          <w:szCs w:val="22"/>
        </w:rPr>
        <w:t>Адрес электронной почты для направления заявок</w:t>
      </w:r>
      <w:r w:rsidRPr="007251E3">
        <w:rPr>
          <w:sz w:val="22"/>
          <w:szCs w:val="22"/>
        </w:rPr>
        <w:t>:</w:t>
      </w:r>
      <w:r w:rsidR="000F7E71" w:rsidRPr="000F7E71">
        <w:t xml:space="preserve"> </w:t>
      </w:r>
      <w:hyperlink r:id="rId7" w:history="1">
        <w:r w:rsidR="000F7E71" w:rsidRPr="000C32AE">
          <w:rPr>
            <w:rStyle w:val="a7"/>
            <w:sz w:val="22"/>
            <w:szCs w:val="22"/>
            <w:lang w:val="en-US"/>
          </w:rPr>
          <w:t>mgs</w:t>
        </w:r>
        <w:r w:rsidR="000F7E71" w:rsidRPr="000C32AE">
          <w:rPr>
            <w:rStyle w:val="a7"/>
            <w:sz w:val="22"/>
            <w:szCs w:val="22"/>
          </w:rPr>
          <w:t>@</w:t>
        </w:r>
        <w:r w:rsidR="000F7E71" w:rsidRPr="000C32AE">
          <w:rPr>
            <w:rStyle w:val="a7"/>
            <w:sz w:val="22"/>
            <w:szCs w:val="22"/>
            <w:lang w:val="en-US"/>
          </w:rPr>
          <w:t>ntk</w:t>
        </w:r>
        <w:r w:rsidR="000F7E71" w:rsidRPr="000C32AE">
          <w:rPr>
            <w:rStyle w:val="a7"/>
            <w:sz w:val="22"/>
            <w:szCs w:val="22"/>
          </w:rPr>
          <w:t>.</w:t>
        </w:r>
        <w:r w:rsidR="000F7E71" w:rsidRPr="000C32AE">
          <w:rPr>
            <w:rStyle w:val="a7"/>
            <w:sz w:val="22"/>
            <w:szCs w:val="22"/>
            <w:lang w:val="en-US"/>
          </w:rPr>
          <w:t>nso</w:t>
        </w:r>
        <w:r w:rsidR="000F7E71" w:rsidRPr="000C32AE">
          <w:rPr>
            <w:rStyle w:val="a7"/>
            <w:sz w:val="22"/>
            <w:szCs w:val="22"/>
          </w:rPr>
          <w:t>.</w:t>
        </w:r>
        <w:r w:rsidR="000F7E71" w:rsidRPr="000C32AE">
          <w:rPr>
            <w:rStyle w:val="a7"/>
            <w:sz w:val="22"/>
            <w:szCs w:val="22"/>
            <w:lang w:val="en-US"/>
          </w:rPr>
          <w:t>ru</w:t>
        </w:r>
      </w:hyperlink>
      <w:r w:rsidR="000F7E71">
        <w:t xml:space="preserve">, </w:t>
      </w:r>
      <w:hyperlink r:id="rId8" w:history="1">
        <w:r w:rsidR="000F7E71" w:rsidRPr="000C32AE">
          <w:rPr>
            <w:rStyle w:val="a7"/>
            <w:sz w:val="22"/>
            <w:szCs w:val="22"/>
            <w:lang w:val="en-US"/>
          </w:rPr>
          <w:t>krasnozerka</w:t>
        </w:r>
        <w:r w:rsidR="000F7E71" w:rsidRPr="000C32AE">
          <w:rPr>
            <w:rStyle w:val="a7"/>
            <w:sz w:val="22"/>
            <w:szCs w:val="22"/>
          </w:rPr>
          <w:t>@</w:t>
        </w:r>
        <w:r w:rsidR="000F7E71" w:rsidRPr="000C32AE">
          <w:rPr>
            <w:rStyle w:val="a7"/>
            <w:sz w:val="22"/>
            <w:szCs w:val="22"/>
            <w:lang w:val="en-US"/>
          </w:rPr>
          <w:t>ntk</w:t>
        </w:r>
        <w:r w:rsidR="000F7E71" w:rsidRPr="000C32AE">
          <w:rPr>
            <w:rStyle w:val="a7"/>
            <w:sz w:val="22"/>
            <w:szCs w:val="22"/>
          </w:rPr>
          <w:t>.</w:t>
        </w:r>
        <w:r w:rsidR="000F7E71" w:rsidRPr="000C32AE">
          <w:rPr>
            <w:rStyle w:val="a7"/>
            <w:sz w:val="22"/>
            <w:szCs w:val="22"/>
            <w:lang w:val="en-US"/>
          </w:rPr>
          <w:t>nso</w:t>
        </w:r>
        <w:r w:rsidR="000F7E71" w:rsidRPr="000C32AE">
          <w:rPr>
            <w:rStyle w:val="a7"/>
            <w:sz w:val="22"/>
            <w:szCs w:val="22"/>
          </w:rPr>
          <w:t>.</w:t>
        </w:r>
        <w:r w:rsidR="000F7E71" w:rsidRPr="000C32AE">
          <w:rPr>
            <w:rStyle w:val="a7"/>
            <w:sz w:val="22"/>
            <w:szCs w:val="22"/>
            <w:lang w:val="en-US"/>
          </w:rPr>
          <w:t>ru</w:t>
        </w:r>
      </w:hyperlink>
    </w:p>
    <w:p w:rsidR="003F283D" w:rsidRDefault="000F7E71" w:rsidP="000F7E71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F283D" w:rsidRPr="007251E3">
        <w:rPr>
          <w:sz w:val="22"/>
          <w:szCs w:val="22"/>
        </w:rPr>
        <w:t xml:space="preserve">Юридический адрес: </w:t>
      </w:r>
      <w:r w:rsidRPr="000C32AE">
        <w:rPr>
          <w:sz w:val="22"/>
          <w:szCs w:val="22"/>
        </w:rPr>
        <w:t xml:space="preserve">632921, Новосибирская область, </w:t>
      </w:r>
      <w:proofErr w:type="spellStart"/>
      <w:r w:rsidRPr="000C32AE">
        <w:rPr>
          <w:sz w:val="22"/>
          <w:szCs w:val="22"/>
        </w:rPr>
        <w:t>Краснозерский</w:t>
      </w:r>
      <w:proofErr w:type="spellEnd"/>
      <w:r w:rsidRPr="000C32AE">
        <w:rPr>
          <w:sz w:val="22"/>
          <w:szCs w:val="22"/>
        </w:rPr>
        <w:t xml:space="preserve"> район, с. </w:t>
      </w:r>
      <w:proofErr w:type="gramStart"/>
      <w:r w:rsidRPr="000C32AE">
        <w:rPr>
          <w:sz w:val="22"/>
          <w:szCs w:val="22"/>
        </w:rPr>
        <w:t>Половинное</w:t>
      </w:r>
      <w:proofErr w:type="gramEnd"/>
      <w:r w:rsidRPr="000C32AE">
        <w:rPr>
          <w:sz w:val="22"/>
          <w:szCs w:val="22"/>
        </w:rPr>
        <w:t xml:space="preserve">, ул. </w:t>
      </w:r>
      <w:proofErr w:type="spellStart"/>
      <w:r w:rsidRPr="000C32AE">
        <w:rPr>
          <w:sz w:val="22"/>
          <w:szCs w:val="22"/>
        </w:rPr>
        <w:t>Нефтебазовская</w:t>
      </w:r>
      <w:proofErr w:type="spellEnd"/>
      <w:r w:rsidRPr="000C32AE">
        <w:rPr>
          <w:sz w:val="22"/>
          <w:szCs w:val="22"/>
        </w:rPr>
        <w:t xml:space="preserve">, д.28.  </w:t>
      </w:r>
      <w:r w:rsidR="003F283D" w:rsidRPr="007251E3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F283D" w:rsidRPr="007251E3" w:rsidRDefault="000F7E71" w:rsidP="000F7E71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F283D" w:rsidRPr="007251E3">
        <w:rPr>
          <w:sz w:val="22"/>
          <w:szCs w:val="22"/>
        </w:rPr>
        <w:t>Фактический адрес:</w:t>
      </w:r>
      <w:r w:rsidRPr="000F7E71">
        <w:rPr>
          <w:sz w:val="22"/>
          <w:szCs w:val="22"/>
        </w:rPr>
        <w:t xml:space="preserve"> </w:t>
      </w:r>
      <w:r w:rsidRPr="000C32AE">
        <w:rPr>
          <w:sz w:val="22"/>
          <w:szCs w:val="22"/>
        </w:rPr>
        <w:t xml:space="preserve">632921, Новосибирская область, </w:t>
      </w:r>
      <w:proofErr w:type="spellStart"/>
      <w:r w:rsidRPr="000C32AE">
        <w:rPr>
          <w:sz w:val="22"/>
          <w:szCs w:val="22"/>
        </w:rPr>
        <w:t>Краснозерский</w:t>
      </w:r>
      <w:proofErr w:type="spellEnd"/>
      <w:r w:rsidRPr="000C32AE">
        <w:rPr>
          <w:sz w:val="22"/>
          <w:szCs w:val="22"/>
        </w:rPr>
        <w:t xml:space="preserve"> район, с. </w:t>
      </w:r>
      <w:proofErr w:type="gramStart"/>
      <w:r w:rsidRPr="000C32AE">
        <w:rPr>
          <w:sz w:val="22"/>
          <w:szCs w:val="22"/>
        </w:rPr>
        <w:t>Половинное</w:t>
      </w:r>
      <w:proofErr w:type="gramEnd"/>
      <w:r w:rsidRPr="000C32AE">
        <w:rPr>
          <w:sz w:val="22"/>
          <w:szCs w:val="22"/>
        </w:rPr>
        <w:t xml:space="preserve">, ул. </w:t>
      </w:r>
      <w:proofErr w:type="spellStart"/>
      <w:r w:rsidRPr="000C32AE">
        <w:rPr>
          <w:sz w:val="22"/>
          <w:szCs w:val="22"/>
        </w:rPr>
        <w:t>Нефтебазовская</w:t>
      </w:r>
      <w:proofErr w:type="spellEnd"/>
      <w:r w:rsidRPr="000C32AE">
        <w:rPr>
          <w:sz w:val="22"/>
          <w:szCs w:val="22"/>
        </w:rPr>
        <w:t xml:space="preserve">, д.28.  </w:t>
      </w:r>
    </w:p>
    <w:p w:rsidR="003F283D" w:rsidRPr="007251E3" w:rsidRDefault="000F7E71" w:rsidP="00110EA0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F283D" w:rsidRPr="007251E3">
        <w:rPr>
          <w:sz w:val="22"/>
          <w:szCs w:val="22"/>
        </w:rPr>
        <w:t xml:space="preserve">Почтовый адрес: </w:t>
      </w:r>
      <w:r w:rsidRPr="000C32AE">
        <w:rPr>
          <w:sz w:val="22"/>
          <w:szCs w:val="22"/>
        </w:rPr>
        <w:t xml:space="preserve">632921, Новосибирская область, </w:t>
      </w:r>
      <w:proofErr w:type="spellStart"/>
      <w:r w:rsidRPr="000C32AE">
        <w:rPr>
          <w:sz w:val="22"/>
          <w:szCs w:val="22"/>
        </w:rPr>
        <w:t>Краснозерский</w:t>
      </w:r>
      <w:proofErr w:type="spellEnd"/>
      <w:r w:rsidRPr="000C32AE">
        <w:rPr>
          <w:sz w:val="22"/>
          <w:szCs w:val="22"/>
        </w:rPr>
        <w:t xml:space="preserve"> район, с. </w:t>
      </w:r>
      <w:proofErr w:type="gramStart"/>
      <w:r w:rsidRPr="000C32AE">
        <w:rPr>
          <w:sz w:val="22"/>
          <w:szCs w:val="22"/>
        </w:rPr>
        <w:t>Половинное</w:t>
      </w:r>
      <w:proofErr w:type="gramEnd"/>
      <w:r w:rsidRPr="000C32AE">
        <w:rPr>
          <w:sz w:val="22"/>
          <w:szCs w:val="22"/>
        </w:rPr>
        <w:t xml:space="preserve">, ул. </w:t>
      </w:r>
      <w:proofErr w:type="spellStart"/>
      <w:r w:rsidRPr="000C32AE">
        <w:rPr>
          <w:sz w:val="22"/>
          <w:szCs w:val="22"/>
        </w:rPr>
        <w:t>Нефтебазовская</w:t>
      </w:r>
      <w:proofErr w:type="spellEnd"/>
      <w:r w:rsidRPr="000C32AE">
        <w:rPr>
          <w:sz w:val="22"/>
          <w:szCs w:val="22"/>
        </w:rPr>
        <w:t xml:space="preserve">, д.28.  </w:t>
      </w:r>
    </w:p>
    <w:p w:rsidR="00110EA0" w:rsidRPr="000C32AE" w:rsidRDefault="00110EA0" w:rsidP="00110EA0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F283D" w:rsidRPr="007251E3">
        <w:rPr>
          <w:sz w:val="22"/>
          <w:szCs w:val="22"/>
        </w:rPr>
        <w:t xml:space="preserve">Контактное лицо: </w:t>
      </w:r>
      <w:r w:rsidRPr="000C32AE">
        <w:rPr>
          <w:sz w:val="22"/>
          <w:szCs w:val="22"/>
        </w:rPr>
        <w:t xml:space="preserve">Михеев Глеб Сергеевич, 266-64-24, </w:t>
      </w:r>
      <w:hyperlink r:id="rId9" w:history="1">
        <w:r w:rsidRPr="000C32AE">
          <w:rPr>
            <w:rStyle w:val="a7"/>
            <w:sz w:val="22"/>
            <w:szCs w:val="22"/>
            <w:lang w:val="en-US"/>
          </w:rPr>
          <w:t>mgs</w:t>
        </w:r>
        <w:r w:rsidRPr="000C32AE">
          <w:rPr>
            <w:rStyle w:val="a7"/>
            <w:sz w:val="22"/>
            <w:szCs w:val="22"/>
          </w:rPr>
          <w:t>@</w:t>
        </w:r>
        <w:r w:rsidRPr="000C32AE">
          <w:rPr>
            <w:rStyle w:val="a7"/>
            <w:sz w:val="22"/>
            <w:szCs w:val="22"/>
            <w:lang w:val="en-US"/>
          </w:rPr>
          <w:t>ntk</w:t>
        </w:r>
        <w:r w:rsidRPr="000C32AE">
          <w:rPr>
            <w:rStyle w:val="a7"/>
            <w:sz w:val="22"/>
            <w:szCs w:val="22"/>
          </w:rPr>
          <w:t>.</w:t>
        </w:r>
        <w:r w:rsidRPr="000C32AE">
          <w:rPr>
            <w:rStyle w:val="a7"/>
            <w:sz w:val="22"/>
            <w:szCs w:val="22"/>
            <w:lang w:val="en-US"/>
          </w:rPr>
          <w:t>nso</w:t>
        </w:r>
        <w:r w:rsidRPr="000C32AE">
          <w:rPr>
            <w:rStyle w:val="a7"/>
            <w:sz w:val="22"/>
            <w:szCs w:val="22"/>
          </w:rPr>
          <w:t>.</w:t>
        </w:r>
        <w:r w:rsidRPr="000C32AE">
          <w:rPr>
            <w:rStyle w:val="a7"/>
            <w:sz w:val="22"/>
            <w:szCs w:val="22"/>
            <w:lang w:val="en-US"/>
          </w:rPr>
          <w:t>ru</w:t>
        </w:r>
      </w:hyperlink>
      <w:r w:rsidRPr="000C32AE">
        <w:rPr>
          <w:sz w:val="22"/>
          <w:szCs w:val="22"/>
        </w:rPr>
        <w:t xml:space="preserve">, Алексеев Владимир Александрович, (8-383-57) 69-396, </w:t>
      </w:r>
      <w:hyperlink r:id="rId10" w:history="1">
        <w:r w:rsidRPr="000C32AE">
          <w:rPr>
            <w:rStyle w:val="a7"/>
            <w:sz w:val="22"/>
            <w:szCs w:val="22"/>
            <w:lang w:val="en-US"/>
          </w:rPr>
          <w:t>krasnozerka</w:t>
        </w:r>
        <w:r w:rsidRPr="000C32AE">
          <w:rPr>
            <w:rStyle w:val="a7"/>
            <w:sz w:val="22"/>
            <w:szCs w:val="22"/>
          </w:rPr>
          <w:t>@</w:t>
        </w:r>
        <w:r w:rsidRPr="000C32AE">
          <w:rPr>
            <w:rStyle w:val="a7"/>
            <w:sz w:val="22"/>
            <w:szCs w:val="22"/>
            <w:lang w:val="en-US"/>
          </w:rPr>
          <w:t>ntk</w:t>
        </w:r>
        <w:r w:rsidRPr="000C32AE">
          <w:rPr>
            <w:rStyle w:val="a7"/>
            <w:sz w:val="22"/>
            <w:szCs w:val="22"/>
          </w:rPr>
          <w:t>.</w:t>
        </w:r>
        <w:r w:rsidRPr="000C32AE">
          <w:rPr>
            <w:rStyle w:val="a7"/>
            <w:sz w:val="22"/>
            <w:szCs w:val="22"/>
            <w:lang w:val="en-US"/>
          </w:rPr>
          <w:t>nso</w:t>
        </w:r>
        <w:r w:rsidRPr="000C32AE">
          <w:rPr>
            <w:rStyle w:val="a7"/>
            <w:sz w:val="22"/>
            <w:szCs w:val="22"/>
          </w:rPr>
          <w:t>.</w:t>
        </w:r>
        <w:r w:rsidRPr="000C32AE">
          <w:rPr>
            <w:rStyle w:val="a7"/>
            <w:sz w:val="22"/>
            <w:szCs w:val="22"/>
            <w:lang w:val="en-US"/>
          </w:rPr>
          <w:t>ru</w:t>
        </w:r>
      </w:hyperlink>
      <w:r w:rsidRPr="000C32AE">
        <w:rPr>
          <w:sz w:val="22"/>
          <w:szCs w:val="22"/>
        </w:rPr>
        <w:t>.</w:t>
      </w:r>
    </w:p>
    <w:p w:rsidR="003F283D" w:rsidRPr="00BB14DD" w:rsidRDefault="003F283D" w:rsidP="003F283D">
      <w:pPr>
        <w:pStyle w:val="3"/>
        <w:shd w:val="clear" w:color="auto" w:fill="auto"/>
        <w:tabs>
          <w:tab w:val="left" w:pos="567"/>
        </w:tabs>
        <w:spacing w:after="120" w:line="240" w:lineRule="auto"/>
        <w:ind w:left="567" w:firstLine="0"/>
        <w:rPr>
          <w:sz w:val="22"/>
          <w:szCs w:val="22"/>
        </w:rPr>
      </w:pPr>
    </w:p>
    <w:p w:rsidR="003F283D" w:rsidRPr="007251E3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rStyle w:val="a4"/>
          <w:b w:val="0"/>
          <w:bCs w:val="0"/>
          <w:color w:val="FF0000"/>
          <w:sz w:val="22"/>
          <w:szCs w:val="22"/>
          <w:shd w:val="clear" w:color="auto" w:fill="auto"/>
        </w:rPr>
      </w:pPr>
      <w:r w:rsidRPr="007251E3">
        <w:rPr>
          <w:rStyle w:val="a4"/>
          <w:bCs w:val="0"/>
          <w:sz w:val="22"/>
          <w:szCs w:val="22"/>
          <w:shd w:val="clear" w:color="auto" w:fill="auto"/>
        </w:rPr>
        <w:t>Основание для проведени</w:t>
      </w:r>
      <w:r>
        <w:rPr>
          <w:rStyle w:val="a4"/>
          <w:bCs w:val="0"/>
          <w:sz w:val="22"/>
          <w:szCs w:val="22"/>
          <w:shd w:val="clear" w:color="auto" w:fill="auto"/>
        </w:rPr>
        <w:t>я</w:t>
      </w:r>
      <w:r w:rsidRPr="007251E3">
        <w:rPr>
          <w:rStyle w:val="a4"/>
          <w:bCs w:val="0"/>
          <w:sz w:val="22"/>
          <w:szCs w:val="22"/>
          <w:shd w:val="clear" w:color="auto" w:fill="auto"/>
        </w:rPr>
        <w:t xml:space="preserve"> открытого запроса предложений</w:t>
      </w:r>
      <w:r>
        <w:rPr>
          <w:rStyle w:val="a4"/>
          <w:b w:val="0"/>
          <w:bCs w:val="0"/>
          <w:sz w:val="22"/>
          <w:szCs w:val="22"/>
          <w:shd w:val="clear" w:color="auto" w:fill="auto"/>
        </w:rPr>
        <w:t xml:space="preserve"> - </w:t>
      </w:r>
      <w:r w:rsidR="00AB6459" w:rsidRPr="00AB6459">
        <w:rPr>
          <w:sz w:val="20"/>
          <w:szCs w:val="20"/>
        </w:rPr>
        <w:t>Положение о закупках для нужд дочерних/зависимых организаций Общества с ограниченной ответственностью «Новосибирская Топливная Корпорация»</w:t>
      </w:r>
      <w:r w:rsidR="00AB6459">
        <w:rPr>
          <w:sz w:val="20"/>
          <w:szCs w:val="20"/>
          <w:lang w:val="en-US"/>
        </w:rPr>
        <w:t>.</w:t>
      </w:r>
    </w:p>
    <w:p w:rsidR="003F283D" w:rsidRPr="00BB14DD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BB14DD">
        <w:rPr>
          <w:rStyle w:val="a4"/>
          <w:sz w:val="22"/>
          <w:szCs w:val="22"/>
        </w:rPr>
        <w:t>Извещение размещено на сайте Заказчика:</w:t>
      </w:r>
      <w:r w:rsidRPr="00BB14DD">
        <w:rPr>
          <w:sz w:val="22"/>
          <w:szCs w:val="22"/>
        </w:rPr>
        <w:t xml:space="preserve"> </w:t>
      </w:r>
      <w:r w:rsidRPr="00FD72A4">
        <w:rPr>
          <w:sz w:val="22"/>
          <w:szCs w:val="22"/>
          <w:lang w:val="en-US"/>
        </w:rPr>
        <w:t>www</w:t>
      </w:r>
      <w:r w:rsidRPr="00FD72A4">
        <w:rPr>
          <w:sz w:val="22"/>
          <w:szCs w:val="22"/>
        </w:rPr>
        <w:t>.</w:t>
      </w:r>
      <w:proofErr w:type="spellStart"/>
      <w:r w:rsidRPr="00FD72A4">
        <w:rPr>
          <w:sz w:val="22"/>
          <w:szCs w:val="22"/>
          <w:lang w:val="en-US"/>
        </w:rPr>
        <w:t>ntknso</w:t>
      </w:r>
      <w:proofErr w:type="spellEnd"/>
      <w:r w:rsidRPr="00FD72A4">
        <w:rPr>
          <w:sz w:val="22"/>
          <w:szCs w:val="22"/>
        </w:rPr>
        <w:t>.</w:t>
      </w:r>
      <w:proofErr w:type="spellStart"/>
      <w:r w:rsidRPr="00FD72A4">
        <w:rPr>
          <w:sz w:val="22"/>
          <w:szCs w:val="22"/>
          <w:lang w:val="en-US"/>
        </w:rPr>
        <w:t>ru</w:t>
      </w:r>
      <w:proofErr w:type="spellEnd"/>
      <w:r w:rsidRPr="00BB14DD">
        <w:rPr>
          <w:sz w:val="22"/>
          <w:szCs w:val="22"/>
        </w:rPr>
        <w:t xml:space="preserve"> и направлено потенциальным Участникам.</w:t>
      </w:r>
    </w:p>
    <w:p w:rsidR="003F283D" w:rsidRPr="00BB14DD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BB14DD">
        <w:rPr>
          <w:rStyle w:val="a4"/>
          <w:sz w:val="22"/>
          <w:szCs w:val="22"/>
        </w:rPr>
        <w:t>Предмет договор</w:t>
      </w:r>
      <w:r>
        <w:rPr>
          <w:rStyle w:val="a4"/>
          <w:sz w:val="22"/>
          <w:szCs w:val="22"/>
        </w:rPr>
        <w:t>а (наименование объекта закупки)</w:t>
      </w:r>
      <w:r w:rsidRPr="00BB14DD">
        <w:rPr>
          <w:rStyle w:val="a4"/>
          <w:sz w:val="22"/>
          <w:szCs w:val="22"/>
        </w:rPr>
        <w:t>:</w:t>
      </w:r>
      <w:r w:rsidRPr="00BB14DD">
        <w:rPr>
          <w:sz w:val="22"/>
          <w:szCs w:val="22"/>
        </w:rPr>
        <w:t xml:space="preserve">  </w:t>
      </w:r>
    </w:p>
    <w:p w:rsidR="003F283D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BB14DD">
        <w:rPr>
          <w:b/>
          <w:sz w:val="22"/>
          <w:szCs w:val="22"/>
        </w:rPr>
        <w:t>Характеристики и количество товара</w:t>
      </w:r>
      <w:r w:rsidR="00110EA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технические характеристики товара</w:t>
      </w:r>
      <w:r w:rsidRPr="00BB14DD">
        <w:rPr>
          <w:sz w:val="22"/>
          <w:szCs w:val="22"/>
        </w:rPr>
        <w:t>:</w:t>
      </w:r>
    </w:p>
    <w:tbl>
      <w:tblPr>
        <w:tblStyle w:val="a9"/>
        <w:tblW w:w="14601" w:type="dxa"/>
        <w:tblInd w:w="-34" w:type="dxa"/>
        <w:tblLayout w:type="fixed"/>
        <w:tblLook w:val="04A0"/>
      </w:tblPr>
      <w:tblGrid>
        <w:gridCol w:w="568"/>
        <w:gridCol w:w="3685"/>
        <w:gridCol w:w="4253"/>
        <w:gridCol w:w="2409"/>
        <w:gridCol w:w="1843"/>
        <w:gridCol w:w="1843"/>
      </w:tblGrid>
      <w:tr w:rsidR="001102A0" w:rsidRPr="00CF31BD" w:rsidTr="001102A0">
        <w:tc>
          <w:tcPr>
            <w:tcW w:w="568" w:type="dxa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 xml:space="preserve">№ </w:t>
            </w:r>
            <w:proofErr w:type="spellStart"/>
            <w:proofErr w:type="gramStart"/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п</w:t>
            </w:r>
            <w:proofErr w:type="spellEnd"/>
            <w:proofErr w:type="gramEnd"/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п</w:t>
            </w:r>
            <w:proofErr w:type="spellEnd"/>
          </w:p>
        </w:tc>
        <w:tc>
          <w:tcPr>
            <w:tcW w:w="3685" w:type="dxa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Наименование</w:t>
            </w:r>
          </w:p>
        </w:tc>
        <w:tc>
          <w:tcPr>
            <w:tcW w:w="4253" w:type="dxa"/>
          </w:tcPr>
          <w:p w:rsidR="001102A0" w:rsidRPr="005C4616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left="-108" w:right="-108"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Технические характеристики</w:t>
            </w:r>
          </w:p>
        </w:tc>
        <w:tc>
          <w:tcPr>
            <w:tcW w:w="2409" w:type="dxa"/>
          </w:tcPr>
          <w:p w:rsidR="001102A0" w:rsidRPr="005C4616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left="-108" w:right="-108"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 w:rsidRPr="005C4616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Максимальная цена</w:t>
            </w: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 за единицу</w:t>
            </w:r>
          </w:p>
        </w:tc>
        <w:tc>
          <w:tcPr>
            <w:tcW w:w="1843" w:type="dxa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 xml:space="preserve">Срок </w:t>
            </w:r>
            <w:r>
              <w:rPr>
                <w:rStyle w:val="a4"/>
                <w:sz w:val="20"/>
                <w:szCs w:val="20"/>
                <w:shd w:val="clear" w:color="auto" w:fill="auto"/>
              </w:rPr>
              <w:t>поставки</w:t>
            </w:r>
          </w:p>
        </w:tc>
        <w:tc>
          <w:tcPr>
            <w:tcW w:w="1843" w:type="dxa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 xml:space="preserve">Место </w:t>
            </w:r>
            <w:r>
              <w:rPr>
                <w:rStyle w:val="a4"/>
                <w:sz w:val="20"/>
                <w:szCs w:val="20"/>
                <w:shd w:val="clear" w:color="auto" w:fill="auto"/>
              </w:rPr>
              <w:t>поставки</w:t>
            </w:r>
          </w:p>
        </w:tc>
      </w:tr>
      <w:tr w:rsidR="001102A0" w:rsidRPr="00CF31BD" w:rsidTr="001102A0">
        <w:trPr>
          <w:trHeight w:val="337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Колодка </w:t>
            </w:r>
            <w:proofErr w:type="spell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торм</w:t>
            </w: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.з</w:t>
            </w:r>
            <w:proofErr w:type="gram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адн</w:t>
            </w:r>
            <w:proofErr w:type="spell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ГАЗ-3307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в сборе с накладкой, Россия</w:t>
            </w:r>
          </w:p>
        </w:tc>
        <w:tc>
          <w:tcPr>
            <w:tcW w:w="2409" w:type="dxa"/>
            <w:vAlign w:val="center"/>
          </w:tcPr>
          <w:p w:rsidR="001102A0" w:rsidRPr="005C4616" w:rsidRDefault="001102A0" w:rsidP="00821D43">
            <w:pPr>
              <w:pStyle w:val="3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 w:val="restart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март-декабрь</w:t>
            </w:r>
            <w:r w:rsidRPr="00175905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 201</w:t>
            </w: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7</w:t>
            </w:r>
            <w:r w:rsidRPr="00175905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 года</w:t>
            </w:r>
          </w:p>
        </w:tc>
        <w:tc>
          <w:tcPr>
            <w:tcW w:w="1843" w:type="dxa"/>
            <w:vMerge w:val="restart"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Выборка (</w:t>
            </w:r>
            <w:proofErr w:type="spellStart"/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самовывоз</w:t>
            </w:r>
            <w:proofErr w:type="spellEnd"/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) со склада Поставщика</w:t>
            </w:r>
          </w:p>
        </w:tc>
      </w:tr>
      <w:tr w:rsidR="001102A0" w:rsidRPr="00CF31BD" w:rsidTr="001102A0">
        <w:trPr>
          <w:trHeight w:val="258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Диск </w:t>
            </w:r>
            <w:proofErr w:type="spell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опорн</w:t>
            </w: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.з</w:t>
            </w:r>
            <w:proofErr w:type="gram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адн</w:t>
            </w:r>
            <w:proofErr w:type="spell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ГАЗ-53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Металлический</w:t>
            </w:r>
            <w:proofErr w:type="gram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окрашенный, 4мм,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349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Трубка </w:t>
            </w:r>
            <w:proofErr w:type="spell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торм</w:t>
            </w: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.Г</w:t>
            </w:r>
            <w:proofErr w:type="gram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АЗель</w:t>
            </w:r>
            <w:proofErr w:type="spellEnd"/>
          </w:p>
        </w:tc>
        <w:tc>
          <w:tcPr>
            <w:tcW w:w="4253" w:type="dxa"/>
            <w:vAlign w:val="center"/>
          </w:tcPr>
          <w:p w:rsidR="001102A0" w:rsidRPr="00A23E2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D8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83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Эксцентрик</w:t>
            </w:r>
          </w:p>
        </w:tc>
        <w:tc>
          <w:tcPr>
            <w:tcW w:w="4253" w:type="dxa"/>
            <w:vAlign w:val="center"/>
          </w:tcPr>
          <w:p w:rsidR="001102A0" w:rsidRPr="00A23E2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D20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74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Крышка радиатора ЗИЛ, ПАЗ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В сборе с клапаном,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78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Втулка амортизатора</w:t>
            </w:r>
          </w:p>
        </w:tc>
        <w:tc>
          <w:tcPr>
            <w:tcW w:w="4253" w:type="dxa"/>
            <w:vAlign w:val="center"/>
          </w:tcPr>
          <w:p w:rsidR="001102A0" w:rsidRPr="00A23E2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D32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68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Ф/топливный</w:t>
            </w:r>
          </w:p>
        </w:tc>
        <w:tc>
          <w:tcPr>
            <w:tcW w:w="4253" w:type="dxa"/>
            <w:vAlign w:val="center"/>
          </w:tcPr>
          <w:p w:rsidR="001102A0" w:rsidRPr="009D19E6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Картридж 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D90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Китай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86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Датчик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ММ125,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62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Провод с клеммой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Медный</w:t>
            </w:r>
            <w:proofErr w:type="gram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80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10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Щетка дворника</w:t>
            </w:r>
          </w:p>
        </w:tc>
        <w:tc>
          <w:tcPr>
            <w:tcW w:w="4253" w:type="dxa"/>
            <w:vAlign w:val="center"/>
          </w:tcPr>
          <w:p w:rsidR="001102A0" w:rsidRPr="009D19E6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L45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70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11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right="-108" w:firstLine="0"/>
              <w:jc w:val="both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Ф/масляный</w:t>
            </w:r>
          </w:p>
        </w:tc>
        <w:tc>
          <w:tcPr>
            <w:tcW w:w="4253" w:type="dxa"/>
            <w:vAlign w:val="center"/>
          </w:tcPr>
          <w:p w:rsidR="001102A0" w:rsidRPr="009D19E6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Картридж 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D90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Китай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73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Картридж осушителя 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Камаз</w:t>
            </w:r>
            <w:proofErr w:type="spell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ГАЗ,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406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13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Термостат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Температура открытия 87,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369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14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Шар гидроцилиндра</w:t>
            </w:r>
          </w:p>
        </w:tc>
        <w:tc>
          <w:tcPr>
            <w:tcW w:w="4253" w:type="dxa"/>
            <w:vAlign w:val="center"/>
          </w:tcPr>
          <w:p w:rsidR="001102A0" w:rsidRPr="00AB2D83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D50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75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15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Шланг </w:t>
            </w:r>
            <w:proofErr w:type="spell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гидравл</w:t>
            </w:r>
            <w:proofErr w:type="spell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27*12 1,0,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79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16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А/лампа галоген.</w:t>
            </w:r>
          </w:p>
        </w:tc>
        <w:tc>
          <w:tcPr>
            <w:tcW w:w="4253" w:type="dxa"/>
            <w:vAlign w:val="center"/>
          </w:tcPr>
          <w:p w:rsidR="001102A0" w:rsidRPr="00AB2D83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24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V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Китай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69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17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Сальник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62*93,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74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18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Крестовина ЗИЛ</w:t>
            </w:r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в сборе с подшипником,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365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19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Гл. тормозной кран</w:t>
            </w: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К</w:t>
            </w:r>
            <w:proofErr w:type="gramEnd"/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Универсальный</w:t>
            </w:r>
            <w:proofErr w:type="gram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в сборе,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329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20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Стремянка ЗИЛ </w:t>
            </w:r>
            <w:proofErr w:type="spell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задн</w:t>
            </w:r>
            <w:proofErr w:type="spellEnd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4253" w:type="dxa"/>
            <w:vAlign w:val="center"/>
          </w:tcPr>
          <w:p w:rsidR="001102A0" w:rsidRPr="009D19E6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D</w:t>
            </w:r>
            <w:r w:rsidRPr="009D19E6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16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в сборе с гайкой,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78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21</w:t>
            </w:r>
          </w:p>
        </w:tc>
        <w:tc>
          <w:tcPr>
            <w:tcW w:w="3685" w:type="dxa"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Рессора </w:t>
            </w:r>
            <w:proofErr w:type="spell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передн</w:t>
            </w: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.К</w:t>
            </w:r>
            <w:proofErr w:type="spellEnd"/>
            <w:proofErr w:type="gramEnd"/>
          </w:p>
        </w:tc>
        <w:tc>
          <w:tcPr>
            <w:tcW w:w="4253" w:type="dxa"/>
          </w:tcPr>
          <w:p w:rsidR="001102A0" w:rsidRPr="0044698A" w:rsidRDefault="001102A0" w:rsidP="00821D43">
            <w:pPr>
              <w:pStyle w:val="3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44698A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267"/>
        </w:trPr>
        <w:tc>
          <w:tcPr>
            <w:tcW w:w="568" w:type="dxa"/>
            <w:vAlign w:val="center"/>
          </w:tcPr>
          <w:p w:rsidR="001102A0" w:rsidRPr="00213C7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22</w:t>
            </w:r>
          </w:p>
        </w:tc>
        <w:tc>
          <w:tcPr>
            <w:tcW w:w="3685" w:type="dxa"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Рукав 16 МБС</w:t>
            </w:r>
          </w:p>
        </w:tc>
        <w:tc>
          <w:tcPr>
            <w:tcW w:w="4253" w:type="dxa"/>
          </w:tcPr>
          <w:p w:rsidR="001102A0" w:rsidRPr="0044698A" w:rsidRDefault="001102A0" w:rsidP="00821D43">
            <w:pPr>
              <w:pStyle w:val="3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</w:pPr>
            <w:r w:rsidRPr="00213C7A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D</w:t>
            </w:r>
            <w:r w:rsidRPr="0044698A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16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, Китай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414"/>
        </w:trPr>
        <w:tc>
          <w:tcPr>
            <w:tcW w:w="568" w:type="dxa"/>
            <w:vAlign w:val="center"/>
          </w:tcPr>
          <w:p w:rsidR="001102A0" w:rsidRPr="0044698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44698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23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Ф/воздушный ЕВРО </w:t>
            </w: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К</w:t>
            </w:r>
            <w:proofErr w:type="gramEnd"/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бумажный, Китай</w:t>
            </w:r>
          </w:p>
        </w:tc>
        <w:tc>
          <w:tcPr>
            <w:tcW w:w="2409" w:type="dxa"/>
          </w:tcPr>
          <w:p w:rsidR="001102A0" w:rsidRDefault="001102A0" w:rsidP="00821D43">
            <w:r w:rsidRPr="004E1A6B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414"/>
        </w:trPr>
        <w:tc>
          <w:tcPr>
            <w:tcW w:w="568" w:type="dxa"/>
            <w:vAlign w:val="center"/>
          </w:tcPr>
          <w:p w:rsidR="001102A0" w:rsidRPr="0044698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44698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24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Ходовые огни</w:t>
            </w:r>
          </w:p>
        </w:tc>
        <w:tc>
          <w:tcPr>
            <w:tcW w:w="4253" w:type="dxa"/>
            <w:vAlign w:val="center"/>
          </w:tcPr>
          <w:p w:rsidR="001102A0" w:rsidRPr="00AB2D83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24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V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ФГ-105, Китай</w:t>
            </w:r>
          </w:p>
        </w:tc>
        <w:tc>
          <w:tcPr>
            <w:tcW w:w="2409" w:type="dxa"/>
          </w:tcPr>
          <w:p w:rsidR="001102A0" w:rsidRDefault="001102A0" w:rsidP="00821D43">
            <w:r w:rsidRPr="004E1A6B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  <w:tr w:rsidR="001102A0" w:rsidRPr="00CF31BD" w:rsidTr="001102A0">
        <w:trPr>
          <w:trHeight w:val="414"/>
        </w:trPr>
        <w:tc>
          <w:tcPr>
            <w:tcW w:w="568" w:type="dxa"/>
            <w:vAlign w:val="center"/>
          </w:tcPr>
          <w:p w:rsidR="001102A0" w:rsidRPr="0044698A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sz w:val="20"/>
                <w:szCs w:val="20"/>
                <w:shd w:val="clear" w:color="auto" w:fill="auto"/>
              </w:rPr>
            </w:pPr>
            <w:r w:rsidRPr="00213C7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2</w:t>
            </w:r>
            <w:r w:rsidRPr="0044698A">
              <w:rPr>
                <w:rStyle w:val="a4"/>
                <w:b w:val="0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3685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spacing w:line="240" w:lineRule="auto"/>
              <w:ind w:left="-108" w:right="-108"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Серьга рессора</w:t>
            </w:r>
            <w:proofErr w:type="gramStart"/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К</w:t>
            </w:r>
            <w:proofErr w:type="gramEnd"/>
          </w:p>
        </w:tc>
        <w:tc>
          <w:tcPr>
            <w:tcW w:w="4253" w:type="dxa"/>
            <w:vAlign w:val="center"/>
          </w:tcPr>
          <w:p w:rsidR="001102A0" w:rsidRPr="00175905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Г3302 в сборе, Россия</w:t>
            </w:r>
          </w:p>
        </w:tc>
        <w:tc>
          <w:tcPr>
            <w:tcW w:w="2409" w:type="dxa"/>
          </w:tcPr>
          <w:p w:rsidR="001102A0" w:rsidRDefault="001102A0" w:rsidP="00821D43">
            <w:r w:rsidRPr="002938E6">
              <w:rPr>
                <w:rStyle w:val="a4"/>
                <w:rFonts w:eastAsia="Calibri"/>
                <w:bCs w:val="0"/>
                <w:sz w:val="20"/>
                <w:szCs w:val="20"/>
                <w:shd w:val="clear" w:color="auto" w:fill="auto"/>
              </w:rPr>
              <w:t>Не установлено</w:t>
            </w:r>
          </w:p>
        </w:tc>
        <w:tc>
          <w:tcPr>
            <w:tcW w:w="1843" w:type="dxa"/>
            <w:vMerge/>
            <w:vAlign w:val="center"/>
          </w:tcPr>
          <w:p w:rsidR="001102A0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vMerge/>
            <w:vAlign w:val="center"/>
          </w:tcPr>
          <w:p w:rsidR="001102A0" w:rsidRPr="00CF31BD" w:rsidRDefault="001102A0" w:rsidP="00821D4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</w:p>
        </w:tc>
      </w:tr>
    </w:tbl>
    <w:p w:rsidR="001102A0" w:rsidRDefault="001102A0" w:rsidP="001102A0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>
        <w:rPr>
          <w:rStyle w:val="a4"/>
          <w:b w:val="0"/>
          <w:bCs w:val="0"/>
          <w:sz w:val="20"/>
          <w:szCs w:val="20"/>
          <w:shd w:val="clear" w:color="auto" w:fill="auto"/>
        </w:rPr>
        <w:t>и другое по заявкам.</w:t>
      </w:r>
    </w:p>
    <w:p w:rsidR="001102A0" w:rsidRDefault="001102A0" w:rsidP="001102A0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</w:p>
    <w:p w:rsidR="003F283D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2"/>
          <w:szCs w:val="22"/>
        </w:rPr>
      </w:pPr>
      <w:r w:rsidRPr="00B15558">
        <w:rPr>
          <w:b/>
          <w:sz w:val="22"/>
          <w:szCs w:val="22"/>
        </w:rPr>
        <w:t>Порядок подачи заявок</w:t>
      </w:r>
      <w:r w:rsidRPr="00B15558">
        <w:rPr>
          <w:b/>
          <w:sz w:val="22"/>
          <w:szCs w:val="22"/>
          <w:lang w:val="en-US"/>
        </w:rPr>
        <w:t>:</w:t>
      </w:r>
    </w:p>
    <w:p w:rsidR="003F283D" w:rsidRPr="00716EDD" w:rsidRDefault="003F283D" w:rsidP="003F283D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>
        <w:rPr>
          <w:b/>
          <w:sz w:val="22"/>
          <w:szCs w:val="22"/>
        </w:rPr>
        <w:tab/>
      </w:r>
      <w:r w:rsidRPr="00716EDD">
        <w:rPr>
          <w:sz w:val="20"/>
          <w:szCs w:val="20"/>
        </w:rPr>
        <w:t xml:space="preserve">Заявки подаются на бумажном носителе либо в форме электронного документа. Заявки в форме электронного документа могут быть поданы только на указанный </w:t>
      </w:r>
      <w:r>
        <w:rPr>
          <w:sz w:val="20"/>
          <w:szCs w:val="20"/>
        </w:rPr>
        <w:t xml:space="preserve"> в п.2 настоящего извещения электронный адрес</w:t>
      </w:r>
      <w:r w:rsidRPr="00716EDD">
        <w:rPr>
          <w:sz w:val="20"/>
          <w:szCs w:val="20"/>
        </w:rPr>
        <w:t>:</w:t>
      </w:r>
    </w:p>
    <w:p w:rsidR="003F283D" w:rsidRPr="00716EDD" w:rsidRDefault="003F283D" w:rsidP="003F283D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 Заявки на бумажном носителе подаются в запечатанных конвертах с помет</w:t>
      </w:r>
      <w:r>
        <w:rPr>
          <w:sz w:val="20"/>
          <w:szCs w:val="20"/>
        </w:rPr>
        <w:t>к</w:t>
      </w:r>
      <w:r w:rsidRPr="00716EDD">
        <w:rPr>
          <w:sz w:val="20"/>
          <w:szCs w:val="20"/>
        </w:rPr>
        <w:t xml:space="preserve">ой "Заявка на участие в </w:t>
      </w:r>
      <w:r>
        <w:rPr>
          <w:sz w:val="20"/>
          <w:szCs w:val="20"/>
        </w:rPr>
        <w:t xml:space="preserve">открытом </w:t>
      </w:r>
      <w:r w:rsidRPr="00716EDD">
        <w:rPr>
          <w:sz w:val="20"/>
          <w:szCs w:val="20"/>
        </w:rPr>
        <w:t xml:space="preserve">запросе предложений/ конкурентных переговорах  и указанием номера данного извещения. </w:t>
      </w:r>
    </w:p>
    <w:p w:rsidR="003F283D" w:rsidRPr="00716EDD" w:rsidRDefault="003F283D" w:rsidP="003F283D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</w:t>
      </w:r>
      <w:r>
        <w:rPr>
          <w:sz w:val="20"/>
          <w:szCs w:val="20"/>
        </w:rPr>
        <w:t xml:space="preserve">открытого </w:t>
      </w:r>
      <w:r w:rsidRPr="00716EDD">
        <w:rPr>
          <w:sz w:val="20"/>
          <w:szCs w:val="20"/>
        </w:rPr>
        <w:t xml:space="preserve">запроса предложений/конкурентных переговоров вправе подать только одну заявку. </w:t>
      </w:r>
    </w:p>
    <w:p w:rsidR="003F283D" w:rsidRPr="00716EDD" w:rsidRDefault="003F283D" w:rsidP="003F283D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>Поданная заявка может быть отозвана или изменена до момента вскрытия конвертов с заявками (открытия доступа к заявкам) участников запроса предложений.</w:t>
      </w:r>
    </w:p>
    <w:p w:rsidR="003F283D" w:rsidRPr="00716EDD" w:rsidRDefault="003F283D" w:rsidP="003F283D">
      <w:pPr>
        <w:pStyle w:val="3"/>
        <w:shd w:val="clear" w:color="auto" w:fill="auto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>Допуск к месту подачи заявок осуществляется на основании документа, удостоверяющего личность. Заказывать пропуск не требуется</w:t>
      </w:r>
      <w:r>
        <w:rPr>
          <w:sz w:val="20"/>
          <w:szCs w:val="20"/>
        </w:rPr>
        <w:t>.</w:t>
      </w:r>
    </w:p>
    <w:p w:rsidR="003F283D" w:rsidRPr="00CF31BD" w:rsidRDefault="003F283D" w:rsidP="003F283D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</w:p>
    <w:p w:rsidR="003F283D" w:rsidRPr="007251E3" w:rsidRDefault="003F283D" w:rsidP="003F283D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2"/>
          <w:szCs w:val="22"/>
        </w:rPr>
      </w:pPr>
      <w:r w:rsidRPr="007251E3">
        <w:rPr>
          <w:sz w:val="22"/>
          <w:szCs w:val="22"/>
        </w:rPr>
        <w:t xml:space="preserve"> </w:t>
      </w:r>
      <w:r w:rsidRPr="007251E3">
        <w:rPr>
          <w:b/>
          <w:sz w:val="20"/>
          <w:szCs w:val="20"/>
        </w:rPr>
        <w:t>Требования к заявке (коммерческому предложению):</w:t>
      </w:r>
      <w:r>
        <w:rPr>
          <w:b/>
          <w:sz w:val="20"/>
          <w:szCs w:val="20"/>
        </w:rPr>
        <w:t xml:space="preserve"> </w:t>
      </w:r>
      <w:r w:rsidRPr="007251E3"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</w:t>
      </w:r>
      <w:r>
        <w:rPr>
          <w:sz w:val="20"/>
          <w:szCs w:val="20"/>
        </w:rPr>
        <w:t>.</w:t>
      </w:r>
      <w:r w:rsidRPr="007251E3">
        <w:rPr>
          <w:sz w:val="20"/>
          <w:szCs w:val="20"/>
        </w:rPr>
        <w:t xml:space="preserve"> </w:t>
      </w:r>
      <w:r w:rsidRPr="00F8698C">
        <w:rPr>
          <w:sz w:val="20"/>
          <w:szCs w:val="20"/>
        </w:rPr>
        <w:t>Заявка подается в произвольной форме с обязательным указанием характеристик и стоимости предлагаемого товар</w:t>
      </w:r>
      <w:proofErr w:type="gramStart"/>
      <w:r w:rsidRPr="00F8698C">
        <w:rPr>
          <w:sz w:val="20"/>
          <w:szCs w:val="20"/>
        </w:rPr>
        <w:t>а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работы, услуги) </w:t>
      </w:r>
      <w:r w:rsidRPr="007251E3">
        <w:rPr>
          <w:sz w:val="20"/>
          <w:szCs w:val="20"/>
        </w:rPr>
        <w:t>и</w:t>
      </w:r>
      <w:r>
        <w:rPr>
          <w:sz w:val="20"/>
          <w:szCs w:val="20"/>
        </w:rPr>
        <w:t xml:space="preserve"> должна содержать</w:t>
      </w:r>
      <w:r w:rsidRPr="007251E3">
        <w:rPr>
          <w:sz w:val="20"/>
          <w:szCs w:val="20"/>
        </w:rPr>
        <w:t xml:space="preserve"> подробное описание гарантии на товар</w:t>
      </w:r>
      <w:r>
        <w:rPr>
          <w:sz w:val="20"/>
          <w:szCs w:val="20"/>
        </w:rPr>
        <w:t xml:space="preserve"> (работы, услуги)</w:t>
      </w:r>
      <w:r w:rsidRPr="007251E3">
        <w:rPr>
          <w:sz w:val="20"/>
          <w:szCs w:val="20"/>
        </w:rPr>
        <w:t>, срока гарантии от производителя и сроки гарантийного обслуживания</w:t>
      </w:r>
      <w:r>
        <w:rPr>
          <w:sz w:val="20"/>
          <w:szCs w:val="20"/>
        </w:rPr>
        <w:t xml:space="preserve">, количество дней отсрочки платежа, сроки передачи товара (выполнение работ, услуг), цену с учетом скидки, сведения о доставке товара. </w:t>
      </w:r>
      <w:r w:rsidRPr="007251E3">
        <w:rPr>
          <w:sz w:val="20"/>
          <w:szCs w:val="20"/>
        </w:rPr>
        <w:t>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</w:t>
      </w:r>
      <w:r w:rsidRPr="00573737">
        <w:rPr>
          <w:sz w:val="20"/>
          <w:szCs w:val="20"/>
        </w:rPr>
        <w:t xml:space="preserve"> </w:t>
      </w:r>
      <w:r w:rsidRPr="00F8698C">
        <w:rPr>
          <w:sz w:val="20"/>
          <w:szCs w:val="20"/>
        </w:rPr>
        <w:t>Цена указывается в рублях Российской Федерации.</w:t>
      </w:r>
    </w:p>
    <w:p w:rsidR="003F283D" w:rsidRPr="00137F05" w:rsidRDefault="003F283D" w:rsidP="003F283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137F05">
        <w:rPr>
          <w:b/>
          <w:sz w:val="22"/>
          <w:szCs w:val="22"/>
        </w:rPr>
        <w:t>Место подачи предложений (заявок)</w:t>
      </w:r>
      <w:r w:rsidRPr="00137F05">
        <w:rPr>
          <w:sz w:val="22"/>
          <w:szCs w:val="22"/>
        </w:rPr>
        <w:t>:</w:t>
      </w:r>
    </w:p>
    <w:p w:rsidR="0004147F" w:rsidRPr="00137F05" w:rsidRDefault="003F283D" w:rsidP="0004147F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2"/>
          <w:szCs w:val="22"/>
        </w:rPr>
      </w:pPr>
      <w:r w:rsidRPr="00137F05">
        <w:rPr>
          <w:sz w:val="22"/>
          <w:szCs w:val="22"/>
        </w:rPr>
        <w:tab/>
      </w:r>
      <w:r w:rsidR="0004147F" w:rsidRPr="00137F05">
        <w:rPr>
          <w:sz w:val="22"/>
          <w:szCs w:val="22"/>
        </w:rPr>
        <w:t xml:space="preserve">Нарочным: </w:t>
      </w:r>
      <w:r w:rsidR="0004147F">
        <w:rPr>
          <w:sz w:val="22"/>
          <w:szCs w:val="22"/>
        </w:rPr>
        <w:t>с</w:t>
      </w:r>
      <w:proofErr w:type="gramStart"/>
      <w:r w:rsidR="0004147F">
        <w:rPr>
          <w:sz w:val="22"/>
          <w:szCs w:val="22"/>
        </w:rPr>
        <w:t>.П</w:t>
      </w:r>
      <w:proofErr w:type="gramEnd"/>
      <w:r w:rsidR="0004147F">
        <w:rPr>
          <w:sz w:val="22"/>
          <w:szCs w:val="22"/>
        </w:rPr>
        <w:t xml:space="preserve">оловинное, ул. </w:t>
      </w:r>
      <w:proofErr w:type="spellStart"/>
      <w:r w:rsidR="0004147F">
        <w:rPr>
          <w:sz w:val="22"/>
          <w:szCs w:val="22"/>
        </w:rPr>
        <w:t>Нефтебазовская</w:t>
      </w:r>
      <w:proofErr w:type="spellEnd"/>
      <w:r w:rsidR="0004147F">
        <w:rPr>
          <w:sz w:val="22"/>
          <w:szCs w:val="22"/>
        </w:rPr>
        <w:t>, д.28</w:t>
      </w:r>
      <w:r w:rsidR="0004147F" w:rsidRPr="00137F05">
        <w:rPr>
          <w:sz w:val="22"/>
          <w:szCs w:val="22"/>
        </w:rPr>
        <w:t xml:space="preserve"> в рабочие дни с 10:00 до 17:00, перерыв с 13:00 до 14:00. </w:t>
      </w:r>
    </w:p>
    <w:p w:rsidR="003F283D" w:rsidRDefault="0004147F" w:rsidP="0004147F">
      <w:pPr>
        <w:pStyle w:val="3"/>
        <w:shd w:val="clear" w:color="auto" w:fill="auto"/>
        <w:tabs>
          <w:tab w:val="left" w:pos="567"/>
        </w:tabs>
        <w:spacing w:line="240" w:lineRule="auto"/>
        <w:ind w:right="-32" w:firstLine="0"/>
        <w:rPr>
          <w:sz w:val="20"/>
          <w:szCs w:val="20"/>
        </w:rPr>
      </w:pPr>
      <w:r w:rsidRPr="00137F05">
        <w:rPr>
          <w:sz w:val="22"/>
          <w:szCs w:val="22"/>
        </w:rPr>
        <w:tab/>
        <w:t xml:space="preserve">В электронном виде: полностью отсканированная заявка в цвете на </w:t>
      </w:r>
      <w:r w:rsidRPr="00137F05">
        <w:rPr>
          <w:sz w:val="22"/>
          <w:szCs w:val="22"/>
          <w:lang w:val="en-US"/>
        </w:rPr>
        <w:t>e</w:t>
      </w:r>
      <w:r w:rsidRPr="00137F05">
        <w:rPr>
          <w:sz w:val="22"/>
          <w:szCs w:val="22"/>
        </w:rPr>
        <w:t>-</w:t>
      </w:r>
      <w:r w:rsidRPr="00137F05">
        <w:rPr>
          <w:sz w:val="22"/>
          <w:szCs w:val="22"/>
          <w:lang w:val="en-US"/>
        </w:rPr>
        <w:t>mail</w:t>
      </w:r>
      <w:r w:rsidRPr="00137F05">
        <w:rPr>
          <w:sz w:val="22"/>
          <w:szCs w:val="22"/>
        </w:rPr>
        <w:t xml:space="preserve">: </w:t>
      </w:r>
      <w:hyperlink r:id="rId11" w:history="1">
        <w:r w:rsidRPr="00A4211B">
          <w:rPr>
            <w:rStyle w:val="a7"/>
            <w:sz w:val="22"/>
            <w:szCs w:val="22"/>
            <w:lang w:val="en-US"/>
          </w:rPr>
          <w:t>mgs</w:t>
        </w:r>
        <w:r w:rsidRPr="00A4211B">
          <w:rPr>
            <w:rStyle w:val="a7"/>
            <w:sz w:val="22"/>
            <w:szCs w:val="22"/>
          </w:rPr>
          <w:t>@</w:t>
        </w:r>
        <w:proofErr w:type="spellStart"/>
        <w:r w:rsidRPr="00A4211B">
          <w:rPr>
            <w:rStyle w:val="a7"/>
            <w:sz w:val="22"/>
            <w:szCs w:val="22"/>
            <w:lang w:val="en-US"/>
          </w:rPr>
          <w:t>ntk</w:t>
        </w:r>
        <w:proofErr w:type="spellEnd"/>
        <w:r w:rsidRPr="00A4211B">
          <w:rPr>
            <w:rStyle w:val="a7"/>
            <w:sz w:val="22"/>
            <w:szCs w:val="22"/>
          </w:rPr>
          <w:t>.</w:t>
        </w:r>
        <w:proofErr w:type="spellStart"/>
        <w:r w:rsidRPr="00A4211B">
          <w:rPr>
            <w:rStyle w:val="a7"/>
            <w:sz w:val="22"/>
            <w:szCs w:val="22"/>
            <w:lang w:val="en-US"/>
          </w:rPr>
          <w:t>nso</w:t>
        </w:r>
        <w:proofErr w:type="spellEnd"/>
        <w:r w:rsidRPr="00A4211B">
          <w:rPr>
            <w:rStyle w:val="a7"/>
            <w:sz w:val="22"/>
            <w:szCs w:val="22"/>
          </w:rPr>
          <w:t>.</w:t>
        </w:r>
        <w:proofErr w:type="spellStart"/>
        <w:r w:rsidRPr="00A4211B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137F05">
        <w:rPr>
          <w:sz w:val="22"/>
          <w:szCs w:val="22"/>
        </w:rPr>
        <w:t xml:space="preserve"> с последующим предоставлением оригинала.</w:t>
      </w:r>
    </w:p>
    <w:p w:rsidR="0004147F" w:rsidRPr="00F8698C" w:rsidRDefault="003F283D" w:rsidP="000414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11"/>
          <w:b w:val="0"/>
          <w:bCs w:val="0"/>
          <w:shd w:val="clear" w:color="auto" w:fill="auto"/>
        </w:rPr>
      </w:pPr>
      <w:r w:rsidRPr="00F8698C">
        <w:rPr>
          <w:b/>
          <w:sz w:val="20"/>
          <w:szCs w:val="20"/>
        </w:rPr>
        <w:t xml:space="preserve">Дата и время начала подачи </w:t>
      </w:r>
      <w:r>
        <w:rPr>
          <w:b/>
          <w:sz w:val="20"/>
          <w:szCs w:val="20"/>
        </w:rPr>
        <w:t>заявок</w:t>
      </w:r>
      <w:r w:rsidRPr="00F8698C">
        <w:rPr>
          <w:sz w:val="20"/>
          <w:szCs w:val="20"/>
        </w:rPr>
        <w:t>:</w:t>
      </w:r>
      <w:r w:rsidRPr="00F8698C">
        <w:rPr>
          <w:rStyle w:val="a4"/>
        </w:rPr>
        <w:t xml:space="preserve"> </w:t>
      </w:r>
      <w:r w:rsidR="0004147F" w:rsidRPr="0004147F">
        <w:rPr>
          <w:rStyle w:val="11"/>
          <w:b w:val="0"/>
        </w:rPr>
        <w:t>0</w:t>
      </w:r>
      <w:r w:rsidR="001102A0">
        <w:rPr>
          <w:rStyle w:val="11"/>
          <w:b w:val="0"/>
        </w:rPr>
        <w:t>3</w:t>
      </w:r>
      <w:r w:rsidR="0004147F" w:rsidRPr="0004147F">
        <w:rPr>
          <w:rStyle w:val="11"/>
          <w:b w:val="0"/>
        </w:rPr>
        <w:t xml:space="preserve"> марта 2017 г. 10:00 (время местное).</w:t>
      </w:r>
      <w:r w:rsidR="0004147F" w:rsidRPr="00F8698C">
        <w:rPr>
          <w:rStyle w:val="11"/>
        </w:rPr>
        <w:t xml:space="preserve"> </w:t>
      </w:r>
    </w:p>
    <w:p w:rsidR="003F283D" w:rsidRPr="0004147F" w:rsidRDefault="003F283D" w:rsidP="003F283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b/>
          <w:sz w:val="20"/>
          <w:szCs w:val="20"/>
        </w:rPr>
      </w:pPr>
      <w:r w:rsidRPr="0004147F">
        <w:rPr>
          <w:b/>
          <w:sz w:val="20"/>
          <w:szCs w:val="20"/>
        </w:rPr>
        <w:t>Дата и время окончания подачи заявок</w:t>
      </w:r>
      <w:r w:rsidRPr="0004147F">
        <w:rPr>
          <w:sz w:val="20"/>
          <w:szCs w:val="20"/>
        </w:rPr>
        <w:t>:</w:t>
      </w:r>
      <w:r w:rsidRPr="00CF31BD">
        <w:rPr>
          <w:rStyle w:val="11"/>
        </w:rPr>
        <w:t xml:space="preserve"> </w:t>
      </w:r>
      <w:r w:rsidR="001102A0">
        <w:rPr>
          <w:rStyle w:val="11"/>
        </w:rPr>
        <w:t>07</w:t>
      </w:r>
      <w:r w:rsidR="0004147F" w:rsidRPr="0004147F">
        <w:rPr>
          <w:rStyle w:val="11"/>
          <w:b w:val="0"/>
        </w:rPr>
        <w:t xml:space="preserve"> марта 2017 г 17:00 (время местное).</w:t>
      </w:r>
      <w:r w:rsidR="0004147F" w:rsidRPr="0004147F">
        <w:rPr>
          <w:rStyle w:val="a4"/>
          <w:b w:val="0"/>
        </w:rPr>
        <w:t xml:space="preserve"> </w:t>
      </w:r>
    </w:p>
    <w:p w:rsidR="003F283D" w:rsidRPr="00CF31BD" w:rsidRDefault="003F283D" w:rsidP="003F283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r w:rsidRPr="00CF31BD">
        <w:rPr>
          <w:b/>
          <w:sz w:val="20"/>
          <w:szCs w:val="20"/>
        </w:rPr>
        <w:t xml:space="preserve">Дата и время рассмотрения </w:t>
      </w:r>
      <w:r>
        <w:rPr>
          <w:b/>
          <w:sz w:val="20"/>
          <w:szCs w:val="20"/>
        </w:rPr>
        <w:t>заявок</w:t>
      </w:r>
      <w:r w:rsidRPr="00CF31BD">
        <w:rPr>
          <w:b/>
          <w:sz w:val="20"/>
          <w:szCs w:val="20"/>
        </w:rPr>
        <w:t xml:space="preserve"> и подведения итогов процедуры</w:t>
      </w:r>
      <w:r w:rsidRPr="00CF31BD">
        <w:rPr>
          <w:sz w:val="20"/>
          <w:szCs w:val="20"/>
        </w:rPr>
        <w:t>:</w:t>
      </w:r>
      <w:r w:rsidRPr="00CF31BD">
        <w:rPr>
          <w:rStyle w:val="11"/>
        </w:rPr>
        <w:t xml:space="preserve"> </w:t>
      </w:r>
      <w:r w:rsidR="001102A0">
        <w:rPr>
          <w:rStyle w:val="11"/>
        </w:rPr>
        <w:t>09</w:t>
      </w:r>
      <w:r w:rsidR="0004147F" w:rsidRPr="0004147F">
        <w:rPr>
          <w:rStyle w:val="11"/>
          <w:b w:val="0"/>
        </w:rPr>
        <w:t xml:space="preserve"> марта</w:t>
      </w:r>
      <w:r w:rsidR="0004147F">
        <w:rPr>
          <w:sz w:val="20"/>
          <w:szCs w:val="20"/>
        </w:rPr>
        <w:t xml:space="preserve"> 2017 г 11</w:t>
      </w:r>
      <w:r w:rsidR="0004147F" w:rsidRPr="00CF31BD">
        <w:rPr>
          <w:sz w:val="20"/>
          <w:szCs w:val="20"/>
        </w:rPr>
        <w:t xml:space="preserve">:00 </w:t>
      </w:r>
      <w:r w:rsidRPr="0004147F">
        <w:t>(время местное).</w:t>
      </w:r>
    </w:p>
    <w:p w:rsidR="003F283D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Cs w:val="0"/>
          <w:sz w:val="20"/>
          <w:szCs w:val="20"/>
          <w:shd w:val="clear" w:color="auto" w:fill="auto"/>
        </w:rPr>
      </w:pPr>
      <w:r w:rsidRPr="0034798B">
        <w:rPr>
          <w:rStyle w:val="a4"/>
          <w:bCs w:val="0"/>
          <w:sz w:val="20"/>
          <w:szCs w:val="20"/>
          <w:shd w:val="clear" w:color="auto" w:fill="auto"/>
        </w:rPr>
        <w:t>Перечень документов необходимый для предоставления Организациям-участникам:</w:t>
      </w:r>
    </w:p>
    <w:p w:rsidR="003F283D" w:rsidRPr="00273B05" w:rsidRDefault="003F283D" w:rsidP="003F283D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>
        <w:rPr>
          <w:rStyle w:val="a4"/>
          <w:bCs w:val="0"/>
          <w:sz w:val="20"/>
          <w:szCs w:val="20"/>
          <w:shd w:val="clear" w:color="auto" w:fill="auto"/>
        </w:rPr>
        <w:tab/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-Устав (все страницы)</w:t>
      </w:r>
      <w:r w:rsidRPr="003F283D">
        <w:rPr>
          <w:rStyle w:val="a4"/>
          <w:b w:val="0"/>
          <w:bCs w:val="0"/>
          <w:sz w:val="20"/>
          <w:szCs w:val="20"/>
          <w:shd w:val="clear" w:color="auto" w:fill="auto"/>
        </w:rPr>
        <w:t>;</w:t>
      </w:r>
    </w:p>
    <w:p w:rsidR="003F283D" w:rsidRPr="00273B05" w:rsidRDefault="003F283D" w:rsidP="003F283D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 xml:space="preserve">- </w:t>
      </w:r>
      <w:proofErr w:type="gramStart"/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документы</w:t>
      </w:r>
      <w:proofErr w:type="gramEnd"/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 xml:space="preserve">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 w:rsidR="003F283D" w:rsidRPr="00273B05" w:rsidRDefault="003F283D" w:rsidP="003F283D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>- свидетельство о постановке на учет в налоговом органе;</w:t>
      </w:r>
    </w:p>
    <w:p w:rsidR="003F283D" w:rsidRPr="00273B05" w:rsidRDefault="003F283D" w:rsidP="003F283D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lastRenderedPageBreak/>
        <w:tab/>
        <w:t>- свидетельство ОГРН</w:t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  <w:t>;</w:t>
      </w:r>
    </w:p>
    <w:p w:rsidR="003F283D" w:rsidRPr="00573737" w:rsidRDefault="003F283D" w:rsidP="003F283D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  <w:tab/>
        <w:t xml:space="preserve">- </w:t>
      </w:r>
      <w:proofErr w:type="gramStart"/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лицензии</w:t>
      </w:r>
      <w:proofErr w:type="gramEnd"/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.</w:t>
      </w:r>
    </w:p>
    <w:p w:rsidR="003F283D" w:rsidRPr="00CF31BD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CF31BD">
        <w:rPr>
          <w:rStyle w:val="a4"/>
          <w:sz w:val="20"/>
          <w:szCs w:val="20"/>
        </w:rPr>
        <w:t xml:space="preserve">Обязательные требования к Организациям-участникам: </w:t>
      </w:r>
    </w:p>
    <w:p w:rsidR="003F283D" w:rsidRPr="009C6E04" w:rsidRDefault="003F283D" w:rsidP="003F283D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sz w:val="20"/>
          <w:szCs w:val="20"/>
        </w:rPr>
      </w:pPr>
      <w:r w:rsidRPr="009C6E04">
        <w:rPr>
          <w:rStyle w:val="a4"/>
          <w:b w:val="0"/>
          <w:sz w:val="20"/>
          <w:szCs w:val="20"/>
        </w:rPr>
        <w:t>- применение основной системы налогообложения (с НДС);</w:t>
      </w:r>
    </w:p>
    <w:p w:rsidR="003F283D" w:rsidRPr="00137F05" w:rsidRDefault="003F283D" w:rsidP="003F283D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sz w:val="20"/>
          <w:szCs w:val="20"/>
        </w:rPr>
      </w:pPr>
      <w:proofErr w:type="spellStart"/>
      <w:r w:rsidRPr="00137F05">
        <w:rPr>
          <w:sz w:val="20"/>
          <w:szCs w:val="20"/>
        </w:rPr>
        <w:t>непроведение</w:t>
      </w:r>
      <w:proofErr w:type="spellEnd"/>
      <w:r w:rsidRPr="00137F05">
        <w:rPr>
          <w:sz w:val="20"/>
          <w:szCs w:val="20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3F283D" w:rsidRPr="00137F05" w:rsidRDefault="003F283D" w:rsidP="003F283D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proofErr w:type="spellStart"/>
      <w:r w:rsidRPr="00137F05">
        <w:rPr>
          <w:sz w:val="20"/>
          <w:szCs w:val="20"/>
        </w:rPr>
        <w:t>неприостановление</w:t>
      </w:r>
      <w:proofErr w:type="spellEnd"/>
      <w:r w:rsidRPr="00137F05">
        <w:rPr>
          <w:sz w:val="20"/>
          <w:szCs w:val="20"/>
        </w:rPr>
        <w:t xml:space="preserve"> деятельности участника размещения заказа в порядке, предусмот</w:t>
      </w:r>
      <w:r w:rsidRPr="00137F05">
        <w:rPr>
          <w:sz w:val="20"/>
          <w:szCs w:val="20"/>
        </w:rPr>
        <w:softHyphen/>
        <w:t>ренном Кодексом РФ об административных правонарушениях, на день рассмотрения заявки.</w:t>
      </w:r>
    </w:p>
    <w:p w:rsidR="003F283D" w:rsidRPr="00CF31BD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b/>
          <w:sz w:val="20"/>
          <w:szCs w:val="20"/>
        </w:rPr>
      </w:pPr>
      <w:r w:rsidRPr="00CF31BD">
        <w:rPr>
          <w:b/>
          <w:sz w:val="20"/>
          <w:szCs w:val="20"/>
        </w:rPr>
        <w:t>Критерии определения Победителя:</w:t>
      </w:r>
    </w:p>
    <w:p w:rsidR="003F283D" w:rsidRPr="00D0579D" w:rsidRDefault="003F283D" w:rsidP="003F283D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b/>
          <w:sz w:val="20"/>
          <w:szCs w:val="20"/>
        </w:rPr>
      </w:pPr>
      <w:r>
        <w:rPr>
          <w:rStyle w:val="a4"/>
          <w:b w:val="0"/>
          <w:sz w:val="20"/>
          <w:szCs w:val="20"/>
        </w:rPr>
        <w:t>максимальное количество дней отсрочки платежа</w:t>
      </w:r>
      <w:r w:rsidRPr="00D0579D">
        <w:rPr>
          <w:rStyle w:val="a4"/>
          <w:b w:val="0"/>
          <w:sz w:val="20"/>
          <w:szCs w:val="20"/>
        </w:rPr>
        <w:t>;</w:t>
      </w:r>
    </w:p>
    <w:p w:rsidR="003F283D" w:rsidRPr="00CF31BD" w:rsidRDefault="003F283D" w:rsidP="003F283D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0"/>
          <w:szCs w:val="20"/>
        </w:rPr>
      </w:pPr>
      <w:r w:rsidRPr="00CF31BD">
        <w:rPr>
          <w:sz w:val="20"/>
          <w:szCs w:val="20"/>
        </w:rPr>
        <w:t>сроки передачи товара;</w:t>
      </w:r>
    </w:p>
    <w:p w:rsidR="003F283D" w:rsidRPr="00273B05" w:rsidRDefault="003F283D" w:rsidP="003F283D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0"/>
          <w:szCs w:val="20"/>
        </w:rPr>
      </w:pPr>
      <w:r>
        <w:rPr>
          <w:sz w:val="20"/>
          <w:szCs w:val="20"/>
        </w:rPr>
        <w:t>доставка товара</w:t>
      </w:r>
      <w:r w:rsidRPr="003F283D">
        <w:rPr>
          <w:sz w:val="20"/>
          <w:szCs w:val="20"/>
        </w:rPr>
        <w:t>;</w:t>
      </w:r>
    </w:p>
    <w:p w:rsidR="003F283D" w:rsidRDefault="003F283D" w:rsidP="003F283D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hanging="284"/>
        <w:jc w:val="both"/>
        <w:rPr>
          <w:sz w:val="20"/>
          <w:szCs w:val="20"/>
        </w:rPr>
      </w:pPr>
      <w:r w:rsidRPr="00CF31BD">
        <w:rPr>
          <w:sz w:val="20"/>
          <w:szCs w:val="20"/>
        </w:rPr>
        <w:tab/>
        <w:t xml:space="preserve">самая низкая цена с учетом общей корпоративной </w:t>
      </w:r>
      <w:r>
        <w:rPr>
          <w:sz w:val="20"/>
          <w:szCs w:val="20"/>
        </w:rPr>
        <w:t>скидки (расчет цены обязателен)</w:t>
      </w:r>
      <w:r w:rsidRPr="00F34148">
        <w:rPr>
          <w:sz w:val="20"/>
          <w:szCs w:val="20"/>
        </w:rPr>
        <w:t>;</w:t>
      </w:r>
    </w:p>
    <w:p w:rsidR="003F283D" w:rsidRPr="00CF31BD" w:rsidRDefault="003F283D" w:rsidP="003F283D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F31BD">
        <w:rPr>
          <w:sz w:val="20"/>
          <w:szCs w:val="20"/>
        </w:rPr>
        <w:tab/>
      </w:r>
    </w:p>
    <w:p w:rsidR="003F283D" w:rsidRPr="00CF31BD" w:rsidRDefault="003F283D" w:rsidP="003F283D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hanging="284"/>
        <w:jc w:val="both"/>
        <w:rPr>
          <w:sz w:val="20"/>
          <w:szCs w:val="20"/>
        </w:rPr>
      </w:pPr>
      <w:r w:rsidRPr="00CF31BD">
        <w:rPr>
          <w:sz w:val="20"/>
          <w:szCs w:val="20"/>
        </w:rPr>
        <w:tab/>
      </w:r>
    </w:p>
    <w:p w:rsidR="003F283D" w:rsidRPr="00CF31BD" w:rsidRDefault="003F283D" w:rsidP="003F283D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0" w:hanging="284"/>
        <w:jc w:val="both"/>
        <w:rPr>
          <w:sz w:val="20"/>
          <w:szCs w:val="20"/>
        </w:rPr>
      </w:pPr>
      <w:r w:rsidRPr="00CF31BD">
        <w:rPr>
          <w:b/>
          <w:sz w:val="20"/>
          <w:szCs w:val="20"/>
        </w:rPr>
        <w:t>Требования к гарантии:</w:t>
      </w:r>
    </w:p>
    <w:p w:rsidR="003F283D" w:rsidRPr="00CF31BD" w:rsidRDefault="003F283D" w:rsidP="003F283D">
      <w:pPr>
        <w:pStyle w:val="3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CF31BD">
        <w:rPr>
          <w:sz w:val="20"/>
          <w:szCs w:val="20"/>
        </w:rPr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3F283D" w:rsidRPr="00CF31BD" w:rsidRDefault="003F283D" w:rsidP="003F283D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hanging="284"/>
        <w:jc w:val="both"/>
        <w:rPr>
          <w:b/>
          <w:sz w:val="20"/>
          <w:szCs w:val="20"/>
        </w:rPr>
      </w:pPr>
      <w:r w:rsidRPr="00CF31BD">
        <w:rPr>
          <w:b/>
          <w:sz w:val="20"/>
          <w:szCs w:val="20"/>
        </w:rPr>
        <w:t xml:space="preserve">Порядок определения Победителя: </w:t>
      </w:r>
    </w:p>
    <w:p w:rsidR="003F283D" w:rsidRPr="00CF31BD" w:rsidRDefault="003F283D" w:rsidP="003F283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31BD">
        <w:rPr>
          <w:rFonts w:ascii="Times New Roman" w:eastAsia="Times New Roman" w:hAnsi="Times New Roman"/>
          <w:sz w:val="20"/>
          <w:szCs w:val="20"/>
        </w:rPr>
        <w:t>В случае соответствия Участника предъявляемым требованиям,</w:t>
      </w:r>
      <w:r>
        <w:rPr>
          <w:rFonts w:ascii="Times New Roman" w:eastAsia="Times New Roman" w:hAnsi="Times New Roman"/>
          <w:sz w:val="20"/>
          <w:szCs w:val="20"/>
        </w:rPr>
        <w:t xml:space="preserve"> соблюдением участником порядка подачи заявки,</w:t>
      </w:r>
      <w:r w:rsidRPr="00CF31BD">
        <w:rPr>
          <w:rFonts w:ascii="Times New Roman" w:eastAsia="Times New Roman" w:hAnsi="Times New Roman"/>
          <w:sz w:val="20"/>
          <w:szCs w:val="20"/>
        </w:rPr>
        <w:t xml:space="preserve"> его заявка рассматривается по существу. </w:t>
      </w:r>
      <w:r>
        <w:rPr>
          <w:rFonts w:ascii="Times New Roman" w:eastAsia="Times New Roman" w:hAnsi="Times New Roman"/>
          <w:sz w:val="20"/>
          <w:szCs w:val="20"/>
        </w:rPr>
        <w:t xml:space="preserve">По итогам рассмотрения заявок по совокупности предлагаемых условий </w:t>
      </w:r>
      <w:r w:rsidRPr="00CF31BD">
        <w:rPr>
          <w:rFonts w:ascii="Times New Roman" w:eastAsia="Times New Roman" w:hAnsi="Times New Roman"/>
          <w:sz w:val="20"/>
          <w:szCs w:val="20"/>
        </w:rPr>
        <w:t xml:space="preserve">Победителем признается Участник, </w:t>
      </w:r>
      <w:r>
        <w:rPr>
          <w:rFonts w:ascii="Times New Roman" w:eastAsia="Times New Roman" w:hAnsi="Times New Roman"/>
          <w:sz w:val="20"/>
          <w:szCs w:val="20"/>
        </w:rPr>
        <w:t>предложивший наиболее выгодные условия договора</w:t>
      </w:r>
      <w:r w:rsidRPr="00CF31BD">
        <w:rPr>
          <w:rFonts w:ascii="Times New Roman" w:eastAsia="Times New Roman" w:hAnsi="Times New Roman"/>
          <w:sz w:val="20"/>
          <w:szCs w:val="20"/>
        </w:rPr>
        <w:t>.</w:t>
      </w:r>
    </w:p>
    <w:p w:rsidR="003F283D" w:rsidRPr="00CF31BD" w:rsidRDefault="003F283D" w:rsidP="003F283D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CF31BD">
        <w:rPr>
          <w:sz w:val="20"/>
          <w:szCs w:val="20"/>
        </w:rPr>
        <w:t xml:space="preserve"> </w:t>
      </w:r>
    </w:p>
    <w:p w:rsidR="003F283D" w:rsidRPr="00CF31BD" w:rsidRDefault="003F283D" w:rsidP="003F283D">
      <w:pPr>
        <w:pStyle w:val="3"/>
        <w:numPr>
          <w:ilvl w:val="0"/>
          <w:numId w:val="1"/>
        </w:numPr>
        <w:shd w:val="clear" w:color="auto" w:fill="auto"/>
        <w:spacing w:line="240" w:lineRule="auto"/>
        <w:ind w:hanging="284"/>
        <w:jc w:val="both"/>
        <w:rPr>
          <w:sz w:val="20"/>
          <w:szCs w:val="20"/>
        </w:rPr>
      </w:pPr>
      <w:r w:rsidRPr="00CF31BD">
        <w:rPr>
          <w:sz w:val="20"/>
          <w:szCs w:val="20"/>
        </w:rPr>
        <w:t xml:space="preserve">Данная процедура </w:t>
      </w:r>
      <w:r>
        <w:rPr>
          <w:sz w:val="20"/>
          <w:szCs w:val="20"/>
        </w:rPr>
        <w:t xml:space="preserve">открытого </w:t>
      </w:r>
      <w:r w:rsidRPr="00CF31BD">
        <w:rPr>
          <w:sz w:val="20"/>
          <w:szCs w:val="20"/>
        </w:rPr>
        <w:t xml:space="preserve">запроса </w:t>
      </w:r>
      <w:r>
        <w:rPr>
          <w:sz w:val="20"/>
          <w:szCs w:val="20"/>
        </w:rPr>
        <w:t>предложений / конкурентных переговоров</w:t>
      </w:r>
      <w:r w:rsidRPr="00CF31BD">
        <w:rPr>
          <w:sz w:val="20"/>
          <w:szCs w:val="20"/>
        </w:rPr>
        <w:t xml:space="preserve"> не является конкурсом, и ее проведение не регулируется статьями 447—449 части первой Гражданского кодекса Российской Федерации. Данная процедура </w:t>
      </w:r>
      <w:r>
        <w:rPr>
          <w:sz w:val="20"/>
          <w:szCs w:val="20"/>
        </w:rPr>
        <w:t xml:space="preserve">открытого </w:t>
      </w:r>
      <w:r w:rsidRPr="00CF31BD">
        <w:rPr>
          <w:sz w:val="20"/>
          <w:szCs w:val="20"/>
        </w:rPr>
        <w:t xml:space="preserve">запроса </w:t>
      </w:r>
      <w:r>
        <w:rPr>
          <w:sz w:val="20"/>
          <w:szCs w:val="20"/>
        </w:rPr>
        <w:t>предложений / конкурентных переговоров</w:t>
      </w:r>
      <w:r w:rsidRPr="00CF31BD">
        <w:rPr>
          <w:sz w:val="20"/>
          <w:szCs w:val="20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>
        <w:rPr>
          <w:sz w:val="20"/>
          <w:szCs w:val="20"/>
        </w:rPr>
        <w:t xml:space="preserve">открытого </w:t>
      </w:r>
      <w:r w:rsidRPr="00CF31BD">
        <w:rPr>
          <w:sz w:val="20"/>
          <w:szCs w:val="20"/>
        </w:rPr>
        <w:t xml:space="preserve">запроса </w:t>
      </w:r>
      <w:r>
        <w:rPr>
          <w:sz w:val="20"/>
          <w:szCs w:val="20"/>
        </w:rPr>
        <w:t>предложений / конкурентных переговоров</w:t>
      </w:r>
      <w:r w:rsidRPr="00CF31BD">
        <w:rPr>
          <w:sz w:val="20"/>
          <w:szCs w:val="20"/>
        </w:rPr>
        <w:t xml:space="preserve"> не накладывает на Заказчика соответствующего объема гражданско-правовых обязательств.</w:t>
      </w:r>
    </w:p>
    <w:p w:rsidR="00C831A4" w:rsidRPr="00E1291A" w:rsidRDefault="00E1291A" w:rsidP="00E1291A">
      <w:pPr>
        <w:pStyle w:val="3"/>
        <w:shd w:val="clear" w:color="auto" w:fill="auto"/>
        <w:spacing w:line="240" w:lineRule="auto"/>
        <w:ind w:firstLine="0"/>
        <w:jc w:val="both"/>
        <w:rPr>
          <w:sz w:val="20"/>
          <w:szCs w:val="20"/>
        </w:rPr>
        <w:sectPr w:rsidR="00C831A4" w:rsidRPr="00E1291A" w:rsidSect="000248E2">
          <w:footerReference w:type="default" r:id="rId12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r>
        <w:rPr>
          <w:sz w:val="20"/>
          <w:szCs w:val="20"/>
        </w:rPr>
        <w:t xml:space="preserve">  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D82DCB">
        <w:rPr>
          <w:i/>
          <w:sz w:val="24"/>
          <w:szCs w:val="24"/>
        </w:rPr>
        <w:lastRenderedPageBreak/>
        <w:t>Раздел 2.</w:t>
      </w:r>
      <w:r w:rsidRPr="00D82DCB">
        <w:rPr>
          <w:sz w:val="24"/>
          <w:szCs w:val="24"/>
        </w:rPr>
        <w:t xml:space="preserve">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D82DCB">
        <w:rPr>
          <w:sz w:val="24"/>
          <w:szCs w:val="24"/>
        </w:rPr>
        <w:t xml:space="preserve">Условия проведения </w:t>
      </w:r>
      <w:r w:rsidR="008D0CF8">
        <w:rPr>
          <w:sz w:val="24"/>
          <w:szCs w:val="24"/>
        </w:rPr>
        <w:t xml:space="preserve">открытого </w:t>
      </w:r>
      <w:r w:rsidR="007114A4" w:rsidRPr="00D82DCB">
        <w:rPr>
          <w:sz w:val="24"/>
          <w:szCs w:val="24"/>
        </w:rPr>
        <w:t xml:space="preserve">запроса </w:t>
      </w:r>
      <w:r w:rsidRPr="00D82DCB">
        <w:rPr>
          <w:sz w:val="24"/>
          <w:szCs w:val="24"/>
        </w:rPr>
        <w:t>предложений</w:t>
      </w:r>
      <w:bookmarkEnd w:id="0"/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D82DCB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D82DCB">
        <w:rPr>
          <w:rStyle w:val="4"/>
          <w:rFonts w:eastAsia="Arial Unicode MS"/>
          <w:b/>
        </w:rPr>
        <w:t>запроса</w:t>
      </w:r>
    </w:p>
    <w:p w:rsidR="008D0CF8" w:rsidRPr="008D0CF8" w:rsidRDefault="00C831A4" w:rsidP="008D0CF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sz w:val="24"/>
          <w:szCs w:val="24"/>
        </w:rPr>
      </w:pPr>
      <w:r w:rsidRPr="00D82DCB">
        <w:rPr>
          <w:sz w:val="24"/>
          <w:szCs w:val="24"/>
        </w:rPr>
        <w:tab/>
      </w:r>
      <w:r w:rsidR="008D0CF8">
        <w:rPr>
          <w:sz w:val="24"/>
          <w:szCs w:val="24"/>
        </w:rPr>
        <w:t xml:space="preserve"> </w:t>
      </w:r>
      <w:r w:rsidR="008D0CF8" w:rsidRPr="008D0CF8">
        <w:rPr>
          <w:rStyle w:val="a4"/>
          <w:b w:val="0"/>
          <w:sz w:val="24"/>
          <w:szCs w:val="24"/>
        </w:rPr>
        <w:t xml:space="preserve">- </w:t>
      </w:r>
      <w:r w:rsidR="008D0CF8">
        <w:rPr>
          <w:rStyle w:val="a4"/>
          <w:b w:val="0"/>
          <w:sz w:val="24"/>
          <w:szCs w:val="24"/>
        </w:rPr>
        <w:t xml:space="preserve"> </w:t>
      </w:r>
      <w:r w:rsidR="008D0CF8" w:rsidRPr="008D0CF8">
        <w:rPr>
          <w:rStyle w:val="a4"/>
          <w:b w:val="0"/>
          <w:sz w:val="24"/>
          <w:szCs w:val="24"/>
        </w:rPr>
        <w:t>применение основной системы налогообложения (с НДС);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 w:rsidRPr="008D0CF8">
        <w:rPr>
          <w:sz w:val="24"/>
          <w:szCs w:val="24"/>
        </w:rPr>
        <w:t>непроведение</w:t>
      </w:r>
      <w:proofErr w:type="spellEnd"/>
      <w:r w:rsidRPr="008D0CF8">
        <w:rPr>
          <w:sz w:val="24"/>
          <w:szCs w:val="24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8D0CF8" w:rsidRDefault="008D0CF8" w:rsidP="008D0CF8">
      <w:pPr>
        <w:pStyle w:val="3"/>
        <w:shd w:val="clear" w:color="auto" w:fill="auto"/>
        <w:spacing w:after="12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D0CF8">
        <w:rPr>
          <w:sz w:val="24"/>
          <w:szCs w:val="24"/>
        </w:rPr>
        <w:t>неприостановление</w:t>
      </w:r>
      <w:proofErr w:type="spellEnd"/>
      <w:r w:rsidRPr="008D0CF8">
        <w:rPr>
          <w:sz w:val="24"/>
          <w:szCs w:val="24"/>
        </w:rPr>
        <w:t xml:space="preserve"> деятельности участника размещения заказа в порядке, предусмот</w:t>
      </w:r>
      <w:r w:rsidRPr="008D0CF8">
        <w:rPr>
          <w:sz w:val="24"/>
          <w:szCs w:val="24"/>
        </w:rPr>
        <w:softHyphen/>
        <w:t>ренном Кодексом РФ об административных правонарушениях, на день рассмотрения заявки.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D82DCB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8D0CF8" w:rsidRPr="008D0CF8" w:rsidRDefault="008D0CF8" w:rsidP="008D0CF8">
      <w:pPr>
        <w:keepNext/>
        <w:keepLines/>
        <w:spacing w:after="83" w:line="230" w:lineRule="exact"/>
        <w:ind w:firstLine="360"/>
        <w:jc w:val="both"/>
        <w:rPr>
          <w:rStyle w:val="4"/>
          <w:rFonts w:eastAsia="Arial Unicode MS"/>
          <w:b/>
          <w:sz w:val="24"/>
          <w:szCs w:val="24"/>
        </w:rPr>
      </w:pPr>
      <w:bookmarkStart w:id="3" w:name="bookmark25"/>
      <w:r w:rsidRPr="008D0CF8">
        <w:rPr>
          <w:rFonts w:ascii="Times New Roman" w:hAnsi="Times New Roman" w:cs="Times New Roman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предлагаемого товар</w:t>
      </w:r>
      <w:proofErr w:type="gramStart"/>
      <w:r w:rsidRPr="008D0CF8">
        <w:rPr>
          <w:rFonts w:ascii="Times New Roman" w:hAnsi="Times New Roman" w:cs="Times New Roman"/>
        </w:rPr>
        <w:t>а(</w:t>
      </w:r>
      <w:proofErr w:type="gramEnd"/>
      <w:r w:rsidRPr="008D0CF8">
        <w:rPr>
          <w:rFonts w:ascii="Times New Roman" w:hAnsi="Times New Roman" w:cs="Times New Roman"/>
        </w:rPr>
        <w:t>работы,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скидки, сведения о доставке товара.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  <w:r w:rsidR="00C831A4" w:rsidRPr="008D0CF8">
        <w:rPr>
          <w:rStyle w:val="4"/>
          <w:rFonts w:eastAsia="Arial Unicode MS"/>
          <w:b/>
          <w:sz w:val="24"/>
          <w:szCs w:val="24"/>
        </w:rPr>
        <w:tab/>
      </w:r>
    </w:p>
    <w:p w:rsidR="00C831A4" w:rsidRPr="008D0CF8" w:rsidRDefault="008D0CF8" w:rsidP="008D0CF8">
      <w:pPr>
        <w:keepNext/>
        <w:keepLines/>
        <w:spacing w:after="83" w:line="230" w:lineRule="exact"/>
        <w:jc w:val="both"/>
        <w:rPr>
          <w:rFonts w:ascii="Times New Roman" w:hAnsi="Times New Roman" w:cs="Times New Roman"/>
          <w:b/>
        </w:rPr>
      </w:pPr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</w:r>
      <w:r w:rsidR="00C831A4" w:rsidRPr="008D0CF8">
        <w:rPr>
          <w:rStyle w:val="4"/>
          <w:rFonts w:eastAsia="Arial Unicode MS"/>
          <w:b/>
        </w:rPr>
        <w:t>Требования к яз</w:t>
      </w:r>
      <w:r w:rsidR="002927C2" w:rsidRPr="008D0CF8">
        <w:rPr>
          <w:rStyle w:val="4"/>
          <w:rFonts w:eastAsia="Arial Unicode MS"/>
          <w:b/>
        </w:rPr>
        <w:t xml:space="preserve">ыку заявки </w:t>
      </w:r>
      <w:bookmarkEnd w:id="3"/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D82DCB">
        <w:rPr>
          <w:b/>
          <w:sz w:val="24"/>
          <w:szCs w:val="24"/>
        </w:rPr>
        <w:t>Формирование цены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D82DCB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  <w:r w:rsidR="008D0CF8">
        <w:rPr>
          <w:sz w:val="24"/>
          <w:szCs w:val="24"/>
        </w:rPr>
        <w:t>Цена должна быть указана с учетом возможной скидки.</w:t>
      </w:r>
    </w:p>
    <w:p w:rsidR="002927C2" w:rsidRPr="00D82DCB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оплата товара производится после его передачи Покупателю </w:t>
      </w:r>
      <w:r w:rsidRPr="00D82DCB">
        <w:rPr>
          <w:rStyle w:val="a4"/>
          <w:b w:val="0"/>
          <w:sz w:val="24"/>
          <w:szCs w:val="24"/>
          <w:lang w:val="en-US"/>
        </w:rPr>
        <w:t>c</w:t>
      </w:r>
      <w:r w:rsidRPr="00D82DCB">
        <w:rPr>
          <w:rStyle w:val="a4"/>
          <w:b w:val="0"/>
          <w:sz w:val="24"/>
          <w:szCs w:val="24"/>
        </w:rPr>
        <w:t xml:space="preserve"> возможной отсрочкой платежа;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передачи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гарантийного ремонта;</w:t>
      </w:r>
    </w:p>
    <w:p w:rsidR="002927C2" w:rsidRPr="00D82DCB" w:rsidRDefault="001102A0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доставка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самая низкая цена с учетом общей корпоративной скидки (расчет цены обязателен).</w:t>
      </w:r>
      <w:r w:rsidRPr="00D82DCB">
        <w:rPr>
          <w:sz w:val="24"/>
          <w:szCs w:val="24"/>
        </w:rPr>
        <w:tab/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D82DCB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</w:t>
      </w:r>
      <w:r w:rsidR="002927C2" w:rsidRPr="00D82DCB">
        <w:rPr>
          <w:b/>
          <w:sz w:val="24"/>
          <w:szCs w:val="24"/>
        </w:rPr>
        <w:t xml:space="preserve">Порядок определения Победителя: </w:t>
      </w:r>
    </w:p>
    <w:p w:rsidR="00C23265" w:rsidRPr="00D82DCB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b/>
          <w:sz w:val="24"/>
          <w:szCs w:val="24"/>
        </w:rPr>
      </w:pPr>
      <w:r w:rsidRPr="008D0CF8">
        <w:rPr>
          <w:rStyle w:val="a4"/>
          <w:b w:val="0"/>
          <w:sz w:val="24"/>
          <w:szCs w:val="24"/>
        </w:rPr>
        <w:t>максимальное количество дней отсрочки платежа;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8D0CF8">
        <w:rPr>
          <w:sz w:val="24"/>
          <w:szCs w:val="24"/>
        </w:rPr>
        <w:t>сроки передачи товара;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8D0CF8">
        <w:rPr>
          <w:sz w:val="24"/>
          <w:szCs w:val="24"/>
        </w:rPr>
        <w:t>доставка товара</w:t>
      </w:r>
      <w:r w:rsidRPr="00E513BA">
        <w:rPr>
          <w:sz w:val="24"/>
          <w:szCs w:val="24"/>
        </w:rPr>
        <w:t>;</w:t>
      </w:r>
    </w:p>
    <w:p w:rsidR="00B12182" w:rsidRPr="00D82DCB" w:rsidRDefault="008D0CF8" w:rsidP="008D0CF8">
      <w:pPr>
        <w:jc w:val="both"/>
        <w:rPr>
          <w:rFonts w:ascii="Times New Roman" w:eastAsia="Times New Roman" w:hAnsi="Times New Roman" w:cs="Times New Roman"/>
        </w:rPr>
      </w:pPr>
      <w:r w:rsidRPr="008D0CF8">
        <w:rPr>
          <w:rFonts w:ascii="Times New Roman" w:hAnsi="Times New Roman" w:cs="Times New Roman"/>
        </w:rPr>
        <w:t>самая низкая цена с учетом общей корпоративной скидки (расчет цены обязателен);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D82DCB">
        <w:rPr>
          <w:rStyle w:val="4"/>
          <w:rFonts w:eastAsia="Arial Unicode MS"/>
        </w:rPr>
        <w:t xml:space="preserve"> </w:t>
      </w:r>
      <w:r w:rsidRPr="00D82DCB">
        <w:rPr>
          <w:rStyle w:val="4"/>
          <w:rFonts w:eastAsia="Arial Unicode MS"/>
        </w:rPr>
        <w:tab/>
      </w:r>
      <w:r w:rsidRPr="00D82DCB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D82DCB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</w:t>
      </w:r>
      <w:r w:rsidR="002927C2" w:rsidRPr="00D82DCB">
        <w:rPr>
          <w:sz w:val="24"/>
          <w:szCs w:val="24"/>
        </w:rPr>
        <w:t>т заключаться отдельно по каждому лоту между ра</w:t>
      </w:r>
      <w:proofErr w:type="gramStart"/>
      <w:r w:rsidR="002927C2" w:rsidRPr="00D82DCB">
        <w:rPr>
          <w:sz w:val="24"/>
          <w:szCs w:val="24"/>
        </w:rPr>
        <w:t>й-</w:t>
      </w:r>
      <w:proofErr w:type="gramEnd"/>
      <w:r w:rsidR="002927C2" w:rsidRPr="00D82DCB">
        <w:rPr>
          <w:sz w:val="24"/>
          <w:szCs w:val="24"/>
        </w:rPr>
        <w:t>(гор-)топами и организациями</w:t>
      </w:r>
      <w:r w:rsidRPr="00D82DCB">
        <w:rPr>
          <w:sz w:val="24"/>
          <w:szCs w:val="24"/>
        </w:rPr>
        <w:t>, предложени</w:t>
      </w:r>
      <w:r w:rsidR="002927C2" w:rsidRPr="00D82DCB">
        <w:rPr>
          <w:sz w:val="24"/>
          <w:szCs w:val="24"/>
        </w:rPr>
        <w:t>я</w:t>
      </w:r>
      <w:r w:rsidRPr="00D82DCB">
        <w:rPr>
          <w:sz w:val="24"/>
          <w:szCs w:val="24"/>
        </w:rPr>
        <w:t xml:space="preserve"> котор</w:t>
      </w:r>
      <w:r w:rsidR="002927C2" w:rsidRPr="00D82DCB">
        <w:rPr>
          <w:sz w:val="24"/>
          <w:szCs w:val="24"/>
        </w:rPr>
        <w:t>ых</w:t>
      </w:r>
      <w:r w:rsidRPr="00D82DCB">
        <w:rPr>
          <w:sz w:val="24"/>
          <w:szCs w:val="24"/>
        </w:rPr>
        <w:t xml:space="preserve"> име</w:t>
      </w:r>
      <w:r w:rsidR="002927C2" w:rsidRPr="00D82DCB">
        <w:rPr>
          <w:sz w:val="24"/>
          <w:szCs w:val="24"/>
        </w:rPr>
        <w:t>ю</w:t>
      </w:r>
      <w:r w:rsidRPr="00D82DCB">
        <w:rPr>
          <w:sz w:val="24"/>
          <w:szCs w:val="24"/>
        </w:rPr>
        <w:t>т наиболее выгодные условия для Покупателя.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D82DCB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lastRenderedPageBreak/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D82DCB">
        <w:rPr>
          <w:rStyle w:val="4"/>
          <w:rFonts w:eastAsia="Arial Unicode MS"/>
        </w:rPr>
        <w:tab/>
        <w:t xml:space="preserve"> </w:t>
      </w:r>
      <w:r w:rsidRPr="00D82DCB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D82DCB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D82DCB">
        <w:rPr>
          <w:sz w:val="24"/>
          <w:szCs w:val="24"/>
        </w:rPr>
        <w:softHyphen/>
        <w:t xml:space="preserve">заться от проведения </w:t>
      </w:r>
      <w:r w:rsidR="00163FA8">
        <w:rPr>
          <w:sz w:val="24"/>
          <w:szCs w:val="24"/>
        </w:rPr>
        <w:t xml:space="preserve">открытого </w:t>
      </w:r>
      <w:r w:rsidRPr="00D82DCB">
        <w:rPr>
          <w:sz w:val="24"/>
          <w:szCs w:val="24"/>
        </w:rPr>
        <w:t xml:space="preserve">запроса </w:t>
      </w:r>
      <w:r w:rsidR="00163FA8">
        <w:rPr>
          <w:sz w:val="24"/>
          <w:szCs w:val="24"/>
        </w:rPr>
        <w:t>предложений / конкурентных переговоров</w:t>
      </w:r>
      <w:r w:rsidRPr="00D82DCB">
        <w:rPr>
          <w:sz w:val="24"/>
          <w:szCs w:val="24"/>
        </w:rPr>
        <w:t xml:space="preserve">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D82DCB" w:rsidRDefault="003D1196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1102A0" w:rsidRDefault="001102A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AC76EB" w:rsidRPr="00D82DCB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D82DCB">
        <w:rPr>
          <w:rStyle w:val="40"/>
          <w:rFonts w:eastAsia="Arial Unicode MS"/>
          <w:sz w:val="22"/>
          <w:szCs w:val="22"/>
        </w:rPr>
        <w:lastRenderedPageBreak/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D82DCB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D82DCB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D82DCB">
              <w:rPr>
                <w:rFonts w:ascii="Times New Roman" w:hAnsi="Times New Roman" w:cs="Times New Roman"/>
              </w:rPr>
              <w:t xml:space="preserve"> 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283D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3F283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Фамилия, имя, отчество руководителя. На основании чего действует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1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D82DCB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2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3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4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3F283D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3F283D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№ и дата выдачи лицензии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D82DCB" w:rsidRDefault="00AC76EB" w:rsidP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D82DCB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D82DCB" w:rsidRDefault="00AC76EB">
      <w:pPr>
        <w:rPr>
          <w:rFonts w:ascii="Times New Roman" w:hAnsi="Times New Roman" w:cs="Times New Roman"/>
        </w:rPr>
      </w:pPr>
    </w:p>
    <w:sectPr w:rsidR="00AC76EB" w:rsidRPr="00D82DCB" w:rsidSect="000248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7F" w:rsidRDefault="0004147F" w:rsidP="00534585">
      <w:r>
        <w:separator/>
      </w:r>
    </w:p>
  </w:endnote>
  <w:endnote w:type="continuationSeparator" w:id="1">
    <w:p w:rsidR="0004147F" w:rsidRDefault="0004147F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7F" w:rsidRDefault="0004147F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7F" w:rsidRDefault="0004147F" w:rsidP="00534585">
      <w:r>
        <w:separator/>
      </w:r>
    </w:p>
  </w:footnote>
  <w:footnote w:type="continuationSeparator" w:id="1">
    <w:p w:rsidR="0004147F" w:rsidRDefault="0004147F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248E2"/>
    <w:rsid w:val="0004147F"/>
    <w:rsid w:val="000616F7"/>
    <w:rsid w:val="000D4ABA"/>
    <w:rsid w:val="000F7E71"/>
    <w:rsid w:val="001102A0"/>
    <w:rsid w:val="00110EA0"/>
    <w:rsid w:val="00131EBC"/>
    <w:rsid w:val="00163FA8"/>
    <w:rsid w:val="002927C2"/>
    <w:rsid w:val="002A7FCA"/>
    <w:rsid w:val="00366377"/>
    <w:rsid w:val="003D1196"/>
    <w:rsid w:val="003F283D"/>
    <w:rsid w:val="00424B08"/>
    <w:rsid w:val="004852B8"/>
    <w:rsid w:val="004A0443"/>
    <w:rsid w:val="00534585"/>
    <w:rsid w:val="006638B2"/>
    <w:rsid w:val="007114A4"/>
    <w:rsid w:val="008141D1"/>
    <w:rsid w:val="00842C82"/>
    <w:rsid w:val="008772AC"/>
    <w:rsid w:val="008A2387"/>
    <w:rsid w:val="008D0CF8"/>
    <w:rsid w:val="008E688D"/>
    <w:rsid w:val="00926907"/>
    <w:rsid w:val="00A46E28"/>
    <w:rsid w:val="00AB6459"/>
    <w:rsid w:val="00AC76EB"/>
    <w:rsid w:val="00B12182"/>
    <w:rsid w:val="00B40DD5"/>
    <w:rsid w:val="00C23265"/>
    <w:rsid w:val="00C831A4"/>
    <w:rsid w:val="00D35E1C"/>
    <w:rsid w:val="00D44D69"/>
    <w:rsid w:val="00D82DCB"/>
    <w:rsid w:val="00DE57CC"/>
    <w:rsid w:val="00E1291A"/>
    <w:rsid w:val="00E513BA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a">
    <w:name w:val="footer"/>
    <w:basedOn w:val="a"/>
    <w:link w:val="ab"/>
    <w:uiPriority w:val="99"/>
    <w:semiHidden/>
    <w:unhideWhenUsed/>
    <w:rsid w:val="0004147F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414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zerka@ntk.ns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s@ntk.ns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s@ntk.ns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asnozerka@ntk.n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s@ntk.n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12971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ГЛАВБУХ</cp:lastModifiedBy>
  <cp:revision>8</cp:revision>
  <cp:lastPrinted>2013-06-13T05:01:00Z</cp:lastPrinted>
  <dcterms:created xsi:type="dcterms:W3CDTF">2016-11-15T07:13:00Z</dcterms:created>
  <dcterms:modified xsi:type="dcterms:W3CDTF">2017-03-03T09:09:00Z</dcterms:modified>
</cp:coreProperties>
</file>