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D82DCB" w:rsidRDefault="00C831A4" w:rsidP="00C831A4">
      <w:pPr>
        <w:pStyle w:val="60"/>
        <w:shd w:val="clear" w:color="auto" w:fill="auto"/>
        <w:ind w:left="10773"/>
        <w:rPr>
          <w:sz w:val="24"/>
          <w:szCs w:val="24"/>
        </w:rPr>
      </w:pPr>
      <w:r w:rsidRPr="00D82DCB">
        <w:rPr>
          <w:sz w:val="24"/>
          <w:szCs w:val="24"/>
        </w:rPr>
        <w:t>УТВЕРЖДАЮ: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r w:rsidRPr="00D82DCB">
        <w:rPr>
          <w:rStyle w:val="7"/>
          <w:rFonts w:eastAsia="Arial Unicode MS"/>
        </w:rPr>
        <w:t>Исполнительный директор ООО «НТК»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proofErr w:type="spellStart"/>
      <w:r w:rsidRPr="00D82DCB">
        <w:rPr>
          <w:rStyle w:val="7"/>
          <w:rFonts w:eastAsia="Arial Unicode MS"/>
        </w:rPr>
        <w:t>____________________Туксов</w:t>
      </w:r>
      <w:proofErr w:type="spellEnd"/>
      <w:r w:rsidRPr="00D82DCB">
        <w:rPr>
          <w:rStyle w:val="7"/>
          <w:rFonts w:eastAsia="Arial Unicode MS"/>
        </w:rPr>
        <w:t xml:space="preserve"> В.И. «</w:t>
      </w:r>
      <w:r w:rsidR="00765E86">
        <w:rPr>
          <w:rStyle w:val="7"/>
          <w:rFonts w:eastAsia="Arial Unicode MS"/>
        </w:rPr>
        <w:t>13</w:t>
      </w:r>
      <w:r w:rsidR="00FB06E2" w:rsidRPr="00D82DCB">
        <w:rPr>
          <w:rStyle w:val="7"/>
          <w:rFonts w:eastAsia="Arial Unicode MS"/>
        </w:rPr>
        <w:t xml:space="preserve">» </w:t>
      </w:r>
      <w:r w:rsidR="00765E86">
        <w:rPr>
          <w:rStyle w:val="7"/>
          <w:rFonts w:eastAsia="Arial Unicode MS"/>
        </w:rPr>
        <w:t>июля</w:t>
      </w:r>
      <w:r w:rsidR="00FB06E2" w:rsidRPr="00D82DCB">
        <w:rPr>
          <w:rStyle w:val="7"/>
          <w:rFonts w:eastAsia="Arial Unicode MS"/>
        </w:rPr>
        <w:t xml:space="preserve"> 201</w:t>
      </w:r>
      <w:r w:rsidR="00D82DCB" w:rsidRPr="00D82DCB">
        <w:rPr>
          <w:rStyle w:val="7"/>
          <w:rFonts w:eastAsia="Arial Unicode MS"/>
        </w:rPr>
        <w:t>6</w:t>
      </w:r>
      <w:r w:rsidRPr="00D82DCB">
        <w:rPr>
          <w:rStyle w:val="7"/>
          <w:rFonts w:eastAsia="Arial Unicode MS"/>
        </w:rPr>
        <w:t xml:space="preserve"> г.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D82DCB">
        <w:rPr>
          <w:sz w:val="36"/>
          <w:szCs w:val="36"/>
        </w:rPr>
        <w:t xml:space="preserve">ДОКУМЕНТАЦИЯ 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2A7FCA">
      <w:pPr>
        <w:jc w:val="center"/>
        <w:rPr>
          <w:rFonts w:ascii="Times New Roman" w:hAnsi="Times New Roman" w:cs="Times New Roman"/>
          <w:sz w:val="36"/>
          <w:szCs w:val="36"/>
        </w:rPr>
      </w:pPr>
      <w:r w:rsidRPr="00D82DCB">
        <w:rPr>
          <w:rFonts w:ascii="Times New Roman" w:hAnsi="Times New Roman" w:cs="Times New Roman"/>
          <w:sz w:val="36"/>
          <w:szCs w:val="36"/>
        </w:rPr>
        <w:t xml:space="preserve">на </w:t>
      </w:r>
      <w:r w:rsidR="002A7FCA" w:rsidRPr="00D82DCB">
        <w:rPr>
          <w:rFonts w:ascii="Times New Roman" w:hAnsi="Times New Roman" w:cs="Times New Roman"/>
          <w:sz w:val="36"/>
          <w:szCs w:val="36"/>
        </w:rPr>
        <w:t xml:space="preserve">проведение запроса предложений </w:t>
      </w:r>
      <w:r w:rsidR="00D82DCB" w:rsidRPr="00D82DCB">
        <w:rPr>
          <w:rFonts w:ascii="Times New Roman" w:hAnsi="Times New Roman" w:cs="Times New Roman"/>
          <w:sz w:val="36"/>
          <w:szCs w:val="36"/>
        </w:rPr>
        <w:t xml:space="preserve">с целью </w:t>
      </w:r>
      <w:r w:rsidR="00765E86" w:rsidRPr="00765E86">
        <w:rPr>
          <w:rFonts w:ascii="Times New Roman" w:hAnsi="Times New Roman" w:cs="Times New Roman"/>
          <w:sz w:val="36"/>
          <w:szCs w:val="36"/>
        </w:rPr>
        <w:t>определения подрядчика для выполнения проектно-строительных работ гаража и офисного здания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</w:rPr>
      </w:pPr>
      <w:r w:rsidRPr="00D82DCB">
        <w:rPr>
          <w:rStyle w:val="7"/>
          <w:rFonts w:eastAsia="Arial Unicode MS"/>
        </w:rPr>
        <w:t xml:space="preserve">г. Новосибирск </w:t>
      </w:r>
    </w:p>
    <w:p w:rsidR="00C831A4" w:rsidRPr="00D82DCB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DCB">
        <w:rPr>
          <w:rStyle w:val="7"/>
          <w:rFonts w:eastAsia="Arial Unicode MS"/>
        </w:rPr>
        <w:t>201</w:t>
      </w:r>
      <w:r w:rsidR="00D82DCB">
        <w:rPr>
          <w:rStyle w:val="7"/>
          <w:rFonts w:eastAsia="Arial Unicode MS"/>
        </w:rPr>
        <w:t>6</w:t>
      </w:r>
      <w:r w:rsidR="00C831A4" w:rsidRPr="00D82DCB">
        <w:rPr>
          <w:rStyle w:val="7"/>
          <w:rFonts w:eastAsia="Arial Unicode MS"/>
        </w:rPr>
        <w:t xml:space="preserve"> </w:t>
      </w:r>
    </w:p>
    <w:p w:rsidR="002A7FCA" w:rsidRPr="00D82DCB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C831A4" w:rsidRPr="00D82DCB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D82DCB">
        <w:rPr>
          <w:i/>
          <w:sz w:val="32"/>
          <w:szCs w:val="32"/>
        </w:rPr>
        <w:t>Раздел 1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40"/>
        <w:jc w:val="both"/>
        <w:outlineLvl w:val="4"/>
        <w:rPr>
          <w:rFonts w:ascii="Times New Roman" w:hAnsi="Times New Roman" w:cs="Times New Roman"/>
        </w:rPr>
      </w:pPr>
      <w:r w:rsidRPr="006419BB">
        <w:rPr>
          <w:rFonts w:ascii="Times New Roman" w:hAnsi="Times New Roman" w:cs="Times New Roman"/>
        </w:rPr>
        <w:t>Общество с ограниченной ответственностью «Новосибирская топливная корпорация» (далее – Организатор процедуры) проводит запрос ценовых предложений с целью определения подрядчика для выполнения проектн</w:t>
      </w:r>
      <w:r>
        <w:rPr>
          <w:rFonts w:ascii="Times New Roman" w:hAnsi="Times New Roman" w:cs="Times New Roman"/>
        </w:rPr>
        <w:t>о-строительных</w:t>
      </w:r>
      <w:r w:rsidRPr="006419BB">
        <w:rPr>
          <w:rFonts w:ascii="Times New Roman" w:hAnsi="Times New Roman" w:cs="Times New Roman"/>
        </w:rPr>
        <w:t xml:space="preserve"> работ гаража </w:t>
      </w:r>
      <w:r>
        <w:rPr>
          <w:rFonts w:ascii="Times New Roman" w:hAnsi="Times New Roman" w:cs="Times New Roman"/>
        </w:rPr>
        <w:t xml:space="preserve">и </w:t>
      </w:r>
      <w:r w:rsidRPr="006419BB">
        <w:rPr>
          <w:rFonts w:ascii="Times New Roman" w:hAnsi="Times New Roman" w:cs="Times New Roman"/>
        </w:rPr>
        <w:t xml:space="preserve">офисного здания  </w:t>
      </w:r>
      <w:r>
        <w:rPr>
          <w:rFonts w:ascii="Times New Roman" w:hAnsi="Times New Roman" w:cs="Times New Roman"/>
        </w:rPr>
        <w:t xml:space="preserve">из </w:t>
      </w:r>
      <w:proofErr w:type="spellStart"/>
      <w:r>
        <w:rPr>
          <w:rFonts w:ascii="Times New Roman" w:hAnsi="Times New Roman" w:cs="Times New Roman"/>
        </w:rPr>
        <w:t>сибита</w:t>
      </w:r>
      <w:proofErr w:type="spellEnd"/>
      <w:r>
        <w:rPr>
          <w:rFonts w:ascii="Times New Roman" w:hAnsi="Times New Roman" w:cs="Times New Roman"/>
        </w:rPr>
        <w:t xml:space="preserve"> или металлоконструкций с </w:t>
      </w:r>
      <w:proofErr w:type="spellStart"/>
      <w:proofErr w:type="gramStart"/>
      <w:r>
        <w:rPr>
          <w:rFonts w:ascii="Times New Roman" w:hAnsi="Times New Roman" w:cs="Times New Roman"/>
        </w:rPr>
        <w:t>сэндвич-панелями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6419BB">
        <w:rPr>
          <w:rFonts w:ascii="Times New Roman" w:hAnsi="Times New Roman" w:cs="Times New Roman"/>
        </w:rPr>
        <w:t>на территории угольного склада ЗАО «</w:t>
      </w:r>
      <w:proofErr w:type="spellStart"/>
      <w:r w:rsidRPr="006419BB">
        <w:rPr>
          <w:rFonts w:ascii="Times New Roman" w:hAnsi="Times New Roman" w:cs="Times New Roman"/>
        </w:rPr>
        <w:t>Коченевский</w:t>
      </w:r>
      <w:proofErr w:type="spellEnd"/>
      <w:r w:rsidRPr="006419BB">
        <w:rPr>
          <w:rFonts w:ascii="Times New Roman" w:hAnsi="Times New Roman" w:cs="Times New Roman"/>
        </w:rPr>
        <w:t xml:space="preserve"> </w:t>
      </w:r>
      <w:proofErr w:type="spellStart"/>
      <w:r w:rsidRPr="006419BB">
        <w:rPr>
          <w:rFonts w:ascii="Times New Roman" w:hAnsi="Times New Roman" w:cs="Times New Roman"/>
        </w:rPr>
        <w:t>райтоп</w:t>
      </w:r>
      <w:proofErr w:type="spellEnd"/>
      <w:r w:rsidRPr="006419BB">
        <w:rPr>
          <w:rFonts w:ascii="Times New Roman" w:hAnsi="Times New Roman" w:cs="Times New Roman"/>
        </w:rPr>
        <w:t xml:space="preserve">». 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40"/>
        <w:jc w:val="both"/>
        <w:outlineLvl w:val="4"/>
        <w:rPr>
          <w:rFonts w:ascii="Times New Roman" w:hAnsi="Times New Roman" w:cs="Times New Roman"/>
        </w:rPr>
      </w:pP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395825">
        <w:rPr>
          <w:rFonts w:ascii="Times New Roman" w:hAnsi="Times New Roman" w:cs="Times New Roman"/>
          <w:b/>
          <w:u w:val="single"/>
        </w:rPr>
        <w:t>Предмет договора</w:t>
      </w:r>
      <w:r w:rsidRPr="00395825">
        <w:rPr>
          <w:rFonts w:ascii="Times New Roman" w:hAnsi="Times New Roman" w:cs="Times New Roman"/>
          <w:b/>
        </w:rPr>
        <w:t>:</w:t>
      </w:r>
      <w:r w:rsidRPr="006419BB">
        <w:rPr>
          <w:rFonts w:ascii="Times New Roman" w:hAnsi="Times New Roman" w:cs="Times New Roman"/>
        </w:rPr>
        <w:t xml:space="preserve"> проектн</w:t>
      </w:r>
      <w:r>
        <w:rPr>
          <w:rFonts w:ascii="Times New Roman" w:hAnsi="Times New Roman" w:cs="Times New Roman"/>
        </w:rPr>
        <w:t>о-строительные</w:t>
      </w:r>
      <w:r w:rsidRPr="006419BB">
        <w:rPr>
          <w:rFonts w:ascii="Times New Roman" w:hAnsi="Times New Roman" w:cs="Times New Roman"/>
        </w:rPr>
        <w:t xml:space="preserve"> работы гаража </w:t>
      </w:r>
      <w:r>
        <w:rPr>
          <w:rFonts w:ascii="Times New Roman" w:hAnsi="Times New Roman" w:cs="Times New Roman"/>
        </w:rPr>
        <w:t>и офисного здания</w:t>
      </w:r>
      <w:r w:rsidRPr="006419BB">
        <w:rPr>
          <w:rFonts w:ascii="Times New Roman" w:hAnsi="Times New Roman" w:cs="Times New Roman"/>
        </w:rPr>
        <w:t xml:space="preserve"> на территории угольного склада, расположенного по адресу: 632640, Новосибирская область, р.п. Коченево, </w:t>
      </w:r>
      <w:proofErr w:type="spellStart"/>
      <w:r w:rsidRPr="006419BB">
        <w:rPr>
          <w:rFonts w:ascii="Times New Roman" w:hAnsi="Times New Roman" w:cs="Times New Roman"/>
        </w:rPr>
        <w:t>пр-кт</w:t>
      </w:r>
      <w:proofErr w:type="spellEnd"/>
      <w:r w:rsidRPr="006419BB">
        <w:rPr>
          <w:rFonts w:ascii="Times New Roman" w:hAnsi="Times New Roman" w:cs="Times New Roman"/>
        </w:rPr>
        <w:t xml:space="preserve"> </w:t>
      </w:r>
      <w:proofErr w:type="spellStart"/>
      <w:r w:rsidRPr="006419BB">
        <w:rPr>
          <w:rFonts w:ascii="Times New Roman" w:hAnsi="Times New Roman" w:cs="Times New Roman"/>
        </w:rPr>
        <w:t>Марковцева</w:t>
      </w:r>
      <w:proofErr w:type="spellEnd"/>
      <w:r w:rsidRPr="006419BB">
        <w:rPr>
          <w:rFonts w:ascii="Times New Roman" w:hAnsi="Times New Roman" w:cs="Times New Roman"/>
        </w:rPr>
        <w:t>, 55.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</w:p>
    <w:p w:rsidR="00765E86" w:rsidRPr="006419BB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b/>
        </w:rPr>
      </w:pPr>
      <w:r w:rsidRPr="006419BB">
        <w:rPr>
          <w:rFonts w:ascii="Times New Roman" w:hAnsi="Times New Roman" w:cs="Times New Roman"/>
          <w:b/>
        </w:rPr>
        <w:t xml:space="preserve">Исходные данные. 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6419BB">
        <w:rPr>
          <w:rFonts w:ascii="Times New Roman" w:hAnsi="Times New Roman" w:cs="Times New Roman"/>
          <w:b/>
        </w:rPr>
        <w:t>араж</w:t>
      </w:r>
      <w:r w:rsidRPr="00765E86">
        <w:rPr>
          <w:rFonts w:ascii="Times New Roman" w:hAnsi="Times New Roman" w:cs="Times New Roman"/>
          <w:b/>
        </w:rPr>
        <w:t>: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 w:rsidRPr="006419BB">
        <w:rPr>
          <w:rFonts w:ascii="Times New Roman" w:hAnsi="Times New Roman" w:cs="Times New Roman"/>
        </w:rPr>
        <w:t xml:space="preserve">- Фронтальные </w:t>
      </w:r>
      <w:r>
        <w:rPr>
          <w:rFonts w:ascii="Times New Roman" w:hAnsi="Times New Roman" w:cs="Times New Roman"/>
        </w:rPr>
        <w:t>погрузчики - 2 единицы, габариты (длина, ширина, высота) 8*3*3,4м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Камаз</w:t>
      </w:r>
      <w:proofErr w:type="spellEnd"/>
      <w:r>
        <w:rPr>
          <w:rFonts w:ascii="Times New Roman" w:hAnsi="Times New Roman" w:cs="Times New Roman"/>
        </w:rPr>
        <w:t xml:space="preserve"> 43255 (6*2,6*3)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-УАЗ 22069 (4,5*2*2,85)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/а </w:t>
      </w:r>
      <w:proofErr w:type="spellStart"/>
      <w:r>
        <w:rPr>
          <w:rFonts w:ascii="Times New Roman" w:hAnsi="Times New Roman" w:cs="Times New Roman"/>
        </w:rPr>
        <w:t>Хундай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Элантра</w:t>
      </w:r>
      <w:proofErr w:type="spellEnd"/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помещение под котельную, раздевалку, санузел, душ, склад запчастей.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 гаража</w:t>
      </w:r>
      <w:r w:rsidRPr="00765E86">
        <w:rPr>
          <w:rFonts w:ascii="Times New Roman" w:hAnsi="Times New Roman" w:cs="Times New Roman"/>
          <w:b/>
        </w:rPr>
        <w:t>: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габаритные размеры 20*12*5м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площадь по наружному периметру – 240 кв.м.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металлоконструкции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фундамент стаканного типа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полы бетонные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стены и кровля (односкатная) – </w:t>
      </w:r>
      <w:proofErr w:type="spellStart"/>
      <w:proofErr w:type="gramStart"/>
      <w:r>
        <w:rPr>
          <w:rFonts w:ascii="Times New Roman" w:hAnsi="Times New Roman" w:cs="Times New Roman"/>
        </w:rPr>
        <w:t>сэндвич-панели</w:t>
      </w:r>
      <w:proofErr w:type="spellEnd"/>
      <w:proofErr w:type="gramEnd"/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окна пластиковые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ворота (4 единицы размером 4*4м)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 гаража – помещения для раздевалки, туалета, душа, склада, запчастей.</w:t>
      </w:r>
    </w:p>
    <w:p w:rsidR="00765E86" w:rsidRPr="007F533B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пристроенная котельная (6*3м)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Офисное здание</w:t>
      </w:r>
      <w:r w:rsidRPr="00765E86">
        <w:rPr>
          <w:rFonts w:ascii="Times New Roman" w:hAnsi="Times New Roman" w:cs="Times New Roman"/>
          <w:b/>
        </w:rPr>
        <w:t>: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кабинет директора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кабинет бухгалтерии (4 человека)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помещение для охраны склада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бытовка-архив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туалет.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 офисного здания</w:t>
      </w:r>
      <w:r w:rsidRPr="00765E86">
        <w:rPr>
          <w:rFonts w:ascii="Times New Roman" w:hAnsi="Times New Roman" w:cs="Times New Roman"/>
          <w:b/>
        </w:rPr>
        <w:t>: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габаритные размеры 9,68*6*3м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металлоконструкции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фундамент стаканного типа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стены и кровля (односкатная) – </w:t>
      </w:r>
      <w:proofErr w:type="spellStart"/>
      <w:proofErr w:type="gramStart"/>
      <w:r>
        <w:rPr>
          <w:rFonts w:ascii="Times New Roman" w:hAnsi="Times New Roman" w:cs="Times New Roman"/>
        </w:rPr>
        <w:t>сэндвич-панели</w:t>
      </w:r>
      <w:proofErr w:type="spellEnd"/>
      <w:proofErr w:type="gramEnd"/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перегородки в помещении из ГВЛ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 – керамзит, бетон, линолеум</w:t>
      </w:r>
    </w:p>
    <w:p w:rsidR="00765E86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окна пластиковые</w:t>
      </w:r>
    </w:p>
    <w:p w:rsidR="00765E86" w:rsidRPr="007F533B" w:rsidRDefault="00765E86" w:rsidP="00765E86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потолок </w:t>
      </w:r>
      <w:proofErr w:type="spellStart"/>
      <w:r>
        <w:rPr>
          <w:rFonts w:ascii="Times New Roman" w:hAnsi="Times New Roman" w:cs="Times New Roman"/>
        </w:rPr>
        <w:t>Армстронг</w:t>
      </w:r>
      <w:proofErr w:type="spellEnd"/>
      <w:r>
        <w:rPr>
          <w:rFonts w:ascii="Times New Roman" w:hAnsi="Times New Roman" w:cs="Times New Roman"/>
        </w:rPr>
        <w:t>.</w:t>
      </w:r>
    </w:p>
    <w:p w:rsidR="00765E86" w:rsidRPr="00395825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  <w:b/>
        </w:rPr>
      </w:pPr>
      <w:r w:rsidRPr="00395825">
        <w:rPr>
          <w:rFonts w:ascii="Times New Roman" w:hAnsi="Times New Roman" w:cs="Times New Roman"/>
          <w:b/>
          <w:u w:val="single"/>
        </w:rPr>
        <w:t>Требования к выполнению работ</w:t>
      </w:r>
      <w:r w:rsidRPr="00395825">
        <w:rPr>
          <w:rFonts w:ascii="Times New Roman" w:hAnsi="Times New Roman" w:cs="Times New Roman"/>
          <w:b/>
        </w:rPr>
        <w:t xml:space="preserve">: 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419BB">
        <w:rPr>
          <w:rFonts w:ascii="Times New Roman" w:hAnsi="Times New Roman" w:cs="Times New Roman"/>
        </w:rPr>
        <w:t xml:space="preserve">аботы должны быть выполнены в срок не более </w:t>
      </w:r>
      <w:r>
        <w:rPr>
          <w:rFonts w:ascii="Times New Roman" w:hAnsi="Times New Roman" w:cs="Times New Roman"/>
        </w:rPr>
        <w:t>100</w:t>
      </w:r>
      <w:r w:rsidRPr="00641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</w:t>
      </w:r>
      <w:r w:rsidRPr="006419BB">
        <w:rPr>
          <w:rFonts w:ascii="Times New Roman" w:hAnsi="Times New Roman" w:cs="Times New Roman"/>
        </w:rPr>
        <w:t xml:space="preserve"> с момента подписания договора.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6419BB">
        <w:rPr>
          <w:rFonts w:ascii="Times New Roman" w:hAnsi="Times New Roman" w:cs="Times New Roman"/>
        </w:rPr>
        <w:t xml:space="preserve"> 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395825">
        <w:rPr>
          <w:rFonts w:ascii="Times New Roman" w:hAnsi="Times New Roman" w:cs="Times New Roman"/>
          <w:b/>
          <w:u w:val="single"/>
        </w:rPr>
        <w:t>Требования к участникам</w:t>
      </w:r>
      <w:r w:rsidRPr="00395825">
        <w:rPr>
          <w:rFonts w:ascii="Times New Roman" w:hAnsi="Times New Roman" w:cs="Times New Roman"/>
          <w:b/>
        </w:rPr>
        <w:t>:</w:t>
      </w:r>
      <w:r w:rsidRPr="006419BB">
        <w:rPr>
          <w:rFonts w:ascii="Times New Roman" w:hAnsi="Times New Roman" w:cs="Times New Roman"/>
        </w:rPr>
        <w:t xml:space="preserve"> Наличие допуска СРО, </w:t>
      </w:r>
      <w:proofErr w:type="spellStart"/>
      <w:r w:rsidRPr="006419BB">
        <w:rPr>
          <w:rFonts w:ascii="Times New Roman" w:eastAsia="Calibri" w:hAnsi="Times New Roman" w:cs="Times New Roman"/>
        </w:rPr>
        <w:t>непроведение</w:t>
      </w:r>
      <w:proofErr w:type="spellEnd"/>
      <w:r w:rsidRPr="006419BB">
        <w:rPr>
          <w:rFonts w:ascii="Times New Roman" w:eastAsia="Calibri" w:hAnsi="Times New Roman" w:cs="Times New Roman"/>
        </w:rPr>
        <w:t xml:space="preserve"> ликвидации участника </w:t>
      </w:r>
      <w:r w:rsidRPr="006419BB">
        <w:rPr>
          <w:rFonts w:ascii="Times New Roman" w:hAnsi="Times New Roman" w:cs="Times New Roman"/>
        </w:rPr>
        <w:t>процедуры</w:t>
      </w:r>
      <w:r w:rsidRPr="006419BB">
        <w:rPr>
          <w:rFonts w:ascii="Times New Roman" w:eastAsia="Calibri" w:hAnsi="Times New Roman" w:cs="Times New Roman"/>
        </w:rPr>
        <w:t xml:space="preserve"> - юридического лица и отсутствие решения арбитражного суда о признании участника </w:t>
      </w:r>
      <w:r w:rsidRPr="006419BB">
        <w:rPr>
          <w:rFonts w:ascii="Times New Roman" w:hAnsi="Times New Roman" w:cs="Times New Roman"/>
        </w:rPr>
        <w:t>процедуры</w:t>
      </w:r>
      <w:r w:rsidRPr="006419BB">
        <w:rPr>
          <w:rFonts w:ascii="Times New Roman" w:eastAsia="Calibri" w:hAnsi="Times New Roman" w:cs="Times New Roman"/>
        </w:rPr>
        <w:t xml:space="preserve"> - юридического лица, индивидуального предпринимателя банкротом и об от</w:t>
      </w:r>
      <w:r w:rsidRPr="006419BB">
        <w:rPr>
          <w:rFonts w:ascii="Times New Roman" w:hAnsi="Times New Roman" w:cs="Times New Roman"/>
        </w:rPr>
        <w:t xml:space="preserve">крытии конкурсного производства, </w:t>
      </w:r>
      <w:proofErr w:type="spellStart"/>
      <w:r w:rsidRPr="006419BB">
        <w:rPr>
          <w:rFonts w:ascii="Times New Roman" w:hAnsi="Times New Roman" w:cs="Times New Roman"/>
        </w:rPr>
        <w:t>н</w:t>
      </w:r>
      <w:r w:rsidRPr="006419BB">
        <w:rPr>
          <w:rFonts w:ascii="Times New Roman" w:eastAsia="Calibri" w:hAnsi="Times New Roman" w:cs="Times New Roman"/>
        </w:rPr>
        <w:t>еприостановление</w:t>
      </w:r>
      <w:proofErr w:type="spellEnd"/>
      <w:r w:rsidRPr="006419BB">
        <w:rPr>
          <w:rFonts w:ascii="Times New Roman" w:eastAsia="Calibri" w:hAnsi="Times New Roman" w:cs="Times New Roman"/>
        </w:rPr>
        <w:t xml:space="preserve"> деятельности участника </w:t>
      </w:r>
      <w:r w:rsidRPr="006419BB">
        <w:rPr>
          <w:rFonts w:ascii="Times New Roman" w:hAnsi="Times New Roman" w:cs="Times New Roman"/>
        </w:rPr>
        <w:t>процедуры</w:t>
      </w:r>
      <w:r w:rsidRPr="006419BB">
        <w:rPr>
          <w:rFonts w:ascii="Times New Roman" w:eastAsia="Calibri" w:hAnsi="Times New Roman" w:cs="Times New Roman"/>
        </w:rPr>
        <w:t xml:space="preserve"> в порядке, предусмотренном Кодексом Российской Федерации об административных правонарушениях, на день пода</w:t>
      </w:r>
      <w:r w:rsidRPr="006419BB">
        <w:rPr>
          <w:rFonts w:ascii="Times New Roman" w:hAnsi="Times New Roman" w:cs="Times New Roman"/>
        </w:rPr>
        <w:t xml:space="preserve">чи заявки на участие в процедуре. 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395825">
        <w:rPr>
          <w:rFonts w:ascii="Times New Roman" w:hAnsi="Times New Roman" w:cs="Times New Roman"/>
          <w:b/>
          <w:u w:val="single"/>
        </w:rPr>
        <w:t>Цена договора</w:t>
      </w:r>
      <w:r w:rsidRPr="00395825">
        <w:rPr>
          <w:rFonts w:ascii="Times New Roman" w:hAnsi="Times New Roman" w:cs="Times New Roman"/>
          <w:b/>
        </w:rPr>
        <w:t>:</w:t>
      </w:r>
      <w:r w:rsidRPr="006419BB">
        <w:rPr>
          <w:rFonts w:ascii="Times New Roman" w:hAnsi="Times New Roman" w:cs="Times New Roman"/>
        </w:rPr>
        <w:t xml:space="preserve"> не более 4,5 миллионов рублей.</w:t>
      </w:r>
    </w:p>
    <w:p w:rsidR="00765E86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  <w:u w:val="single"/>
        </w:rPr>
      </w:pP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395825">
        <w:rPr>
          <w:rFonts w:ascii="Times New Roman" w:hAnsi="Times New Roman" w:cs="Times New Roman"/>
          <w:b/>
          <w:u w:val="single"/>
        </w:rPr>
        <w:t>Дата начала приема заявок</w:t>
      </w:r>
      <w:r w:rsidRPr="00395825">
        <w:rPr>
          <w:rFonts w:ascii="Times New Roman" w:hAnsi="Times New Roman" w:cs="Times New Roman"/>
          <w:b/>
        </w:rPr>
        <w:t>:</w:t>
      </w:r>
      <w:r w:rsidRPr="00641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Pr="006419B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6419B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6419BB">
        <w:rPr>
          <w:rFonts w:ascii="Times New Roman" w:hAnsi="Times New Roman" w:cs="Times New Roman"/>
        </w:rPr>
        <w:t xml:space="preserve"> г.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395825">
        <w:rPr>
          <w:rFonts w:ascii="Times New Roman" w:hAnsi="Times New Roman" w:cs="Times New Roman"/>
          <w:b/>
          <w:u w:val="single"/>
        </w:rPr>
        <w:t>Время и место приема заявок</w:t>
      </w:r>
      <w:r w:rsidRPr="00395825">
        <w:rPr>
          <w:rFonts w:ascii="Times New Roman" w:hAnsi="Times New Roman" w:cs="Times New Roman"/>
          <w:b/>
        </w:rPr>
        <w:t>:</w:t>
      </w:r>
      <w:r w:rsidRPr="006419BB">
        <w:rPr>
          <w:rFonts w:ascii="Times New Roman" w:hAnsi="Times New Roman" w:cs="Times New Roman"/>
        </w:rPr>
        <w:t xml:space="preserve"> рабочие дни 10:00-13:00, 14:00-17:00 по местному времени по адресу: 632640, Новосибирская область, р.п. Коченево, </w:t>
      </w:r>
      <w:proofErr w:type="spellStart"/>
      <w:r w:rsidRPr="006419BB">
        <w:rPr>
          <w:rFonts w:ascii="Times New Roman" w:hAnsi="Times New Roman" w:cs="Times New Roman"/>
        </w:rPr>
        <w:t>пр-кт</w:t>
      </w:r>
      <w:proofErr w:type="spellEnd"/>
      <w:r w:rsidRPr="006419BB">
        <w:rPr>
          <w:rFonts w:ascii="Times New Roman" w:hAnsi="Times New Roman" w:cs="Times New Roman"/>
        </w:rPr>
        <w:t xml:space="preserve"> </w:t>
      </w:r>
      <w:proofErr w:type="spellStart"/>
      <w:r w:rsidRPr="006419BB">
        <w:rPr>
          <w:rFonts w:ascii="Times New Roman" w:hAnsi="Times New Roman" w:cs="Times New Roman"/>
        </w:rPr>
        <w:t>Марковцева</w:t>
      </w:r>
      <w:proofErr w:type="spellEnd"/>
      <w:r w:rsidRPr="006419BB">
        <w:rPr>
          <w:rFonts w:ascii="Times New Roman" w:hAnsi="Times New Roman" w:cs="Times New Roman"/>
        </w:rPr>
        <w:t xml:space="preserve">, 55.. Контактное лицо – </w:t>
      </w:r>
      <w:r>
        <w:rPr>
          <w:rFonts w:ascii="Times New Roman" w:hAnsi="Times New Roman" w:cs="Times New Roman"/>
        </w:rPr>
        <w:t>Нефедов Сергей Михайлович</w:t>
      </w:r>
      <w:r w:rsidRPr="00B25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тел. 8-913-952-61-58, Михеев Глеб Сергеевич тел</w:t>
      </w:r>
      <w:r w:rsidRPr="006419BB">
        <w:rPr>
          <w:rFonts w:ascii="Times New Roman" w:hAnsi="Times New Roman" w:cs="Times New Roman"/>
        </w:rPr>
        <w:t>: (383)</w:t>
      </w:r>
      <w:r>
        <w:rPr>
          <w:rFonts w:ascii="Times New Roman" w:hAnsi="Times New Roman" w:cs="Times New Roman"/>
        </w:rPr>
        <w:t xml:space="preserve"> </w:t>
      </w:r>
      <w:r w:rsidRPr="006419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Pr="006419BB">
        <w:rPr>
          <w:rFonts w:ascii="Times New Roman" w:hAnsi="Times New Roman" w:cs="Times New Roman"/>
        </w:rPr>
        <w:t>666</w:t>
      </w:r>
      <w:r>
        <w:rPr>
          <w:rFonts w:ascii="Times New Roman" w:hAnsi="Times New Roman" w:cs="Times New Roman"/>
        </w:rPr>
        <w:t>-</w:t>
      </w:r>
      <w:r w:rsidRPr="006419BB">
        <w:rPr>
          <w:rFonts w:ascii="Times New Roman" w:hAnsi="Times New Roman" w:cs="Times New Roman"/>
        </w:rPr>
        <w:t xml:space="preserve">424. Заявки также можно подать в электронном виде на электронный адрес: </w:t>
      </w:r>
      <w:r>
        <w:rPr>
          <w:rFonts w:ascii="Times New Roman" w:hAnsi="Times New Roman" w:cs="Times New Roman"/>
          <w:lang w:val="en-US"/>
        </w:rPr>
        <w:t>mgs</w:t>
      </w:r>
      <w:r w:rsidRPr="006419BB">
        <w:rPr>
          <w:rFonts w:ascii="Times New Roman" w:hAnsi="Times New Roman" w:cs="Times New Roman"/>
        </w:rPr>
        <w:t>@</w:t>
      </w:r>
      <w:proofErr w:type="spellStart"/>
      <w:r w:rsidRPr="006419BB">
        <w:rPr>
          <w:rFonts w:ascii="Times New Roman" w:hAnsi="Times New Roman" w:cs="Times New Roman"/>
          <w:lang w:val="en-US"/>
        </w:rPr>
        <w:t>ntk</w:t>
      </w:r>
      <w:proofErr w:type="spellEnd"/>
      <w:r w:rsidRPr="006419BB">
        <w:rPr>
          <w:rFonts w:ascii="Times New Roman" w:hAnsi="Times New Roman" w:cs="Times New Roman"/>
        </w:rPr>
        <w:t>.</w:t>
      </w:r>
      <w:proofErr w:type="spellStart"/>
      <w:r w:rsidRPr="006419BB">
        <w:rPr>
          <w:rFonts w:ascii="Times New Roman" w:hAnsi="Times New Roman" w:cs="Times New Roman"/>
          <w:lang w:val="en-US"/>
        </w:rPr>
        <w:t>nso</w:t>
      </w:r>
      <w:proofErr w:type="spellEnd"/>
      <w:r w:rsidRPr="006419BB">
        <w:rPr>
          <w:rFonts w:ascii="Times New Roman" w:hAnsi="Times New Roman" w:cs="Times New Roman"/>
        </w:rPr>
        <w:t>.</w:t>
      </w:r>
      <w:proofErr w:type="spellStart"/>
      <w:r w:rsidRPr="006419BB">
        <w:rPr>
          <w:rFonts w:ascii="Times New Roman" w:hAnsi="Times New Roman" w:cs="Times New Roman"/>
          <w:lang w:val="en-US"/>
        </w:rPr>
        <w:t>ru</w:t>
      </w:r>
      <w:proofErr w:type="spellEnd"/>
      <w:r w:rsidRPr="006419BB">
        <w:rPr>
          <w:rFonts w:ascii="Times New Roman" w:hAnsi="Times New Roman" w:cs="Times New Roman"/>
        </w:rPr>
        <w:t>.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395825">
        <w:rPr>
          <w:rFonts w:ascii="Times New Roman" w:hAnsi="Times New Roman" w:cs="Times New Roman"/>
          <w:b/>
          <w:u w:val="single"/>
        </w:rPr>
        <w:t>Дата окончания приема заявок</w:t>
      </w:r>
      <w:r w:rsidRPr="00395825">
        <w:rPr>
          <w:rFonts w:ascii="Times New Roman" w:hAnsi="Times New Roman" w:cs="Times New Roman"/>
          <w:b/>
        </w:rPr>
        <w:t>:</w:t>
      </w:r>
      <w:r w:rsidRPr="006419BB">
        <w:rPr>
          <w:rFonts w:ascii="Times New Roman" w:hAnsi="Times New Roman" w:cs="Times New Roman"/>
        </w:rPr>
        <w:t xml:space="preserve"> </w:t>
      </w:r>
      <w:r w:rsidRPr="00B25C8F">
        <w:rPr>
          <w:rFonts w:ascii="Times New Roman" w:hAnsi="Times New Roman" w:cs="Times New Roman"/>
        </w:rPr>
        <w:t>27</w:t>
      </w:r>
      <w:r w:rsidRPr="006419BB">
        <w:rPr>
          <w:rFonts w:ascii="Times New Roman" w:hAnsi="Times New Roman" w:cs="Times New Roman"/>
        </w:rPr>
        <w:t>.</w:t>
      </w:r>
      <w:r w:rsidRPr="00B25C8F">
        <w:rPr>
          <w:rFonts w:ascii="Times New Roman" w:hAnsi="Times New Roman" w:cs="Times New Roman"/>
        </w:rPr>
        <w:t>07</w:t>
      </w:r>
      <w:r w:rsidRPr="006419BB">
        <w:rPr>
          <w:rFonts w:ascii="Times New Roman" w:hAnsi="Times New Roman" w:cs="Times New Roman"/>
        </w:rPr>
        <w:t>. 201</w:t>
      </w:r>
      <w:r w:rsidRPr="00B25C8F">
        <w:rPr>
          <w:rFonts w:ascii="Times New Roman" w:hAnsi="Times New Roman" w:cs="Times New Roman"/>
        </w:rPr>
        <w:t>6</w:t>
      </w:r>
      <w:r w:rsidRPr="006419BB">
        <w:rPr>
          <w:rFonts w:ascii="Times New Roman" w:hAnsi="Times New Roman" w:cs="Times New Roman"/>
        </w:rPr>
        <w:t xml:space="preserve"> г. 1</w:t>
      </w:r>
      <w:r w:rsidRPr="00B25C8F">
        <w:rPr>
          <w:rFonts w:ascii="Times New Roman" w:hAnsi="Times New Roman" w:cs="Times New Roman"/>
        </w:rPr>
        <w:t>7</w:t>
      </w:r>
      <w:r w:rsidRPr="006419BB">
        <w:rPr>
          <w:rFonts w:ascii="Times New Roman" w:hAnsi="Times New Roman" w:cs="Times New Roman"/>
        </w:rPr>
        <w:t>:00.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6419BB">
        <w:rPr>
          <w:rFonts w:ascii="Times New Roman" w:hAnsi="Times New Roman" w:cs="Times New Roman"/>
        </w:rPr>
        <w:t>Процедура рассмотрения поданных заявок состоится 2</w:t>
      </w:r>
      <w:r w:rsidRPr="00B25C8F">
        <w:rPr>
          <w:rFonts w:ascii="Times New Roman" w:hAnsi="Times New Roman" w:cs="Times New Roman"/>
        </w:rPr>
        <w:t>8</w:t>
      </w:r>
      <w:r w:rsidRPr="006419BB">
        <w:rPr>
          <w:rFonts w:ascii="Times New Roman" w:hAnsi="Times New Roman" w:cs="Times New Roman"/>
        </w:rPr>
        <w:t>.</w:t>
      </w:r>
      <w:r w:rsidRPr="00B25C8F">
        <w:rPr>
          <w:rFonts w:ascii="Times New Roman" w:hAnsi="Times New Roman" w:cs="Times New Roman"/>
        </w:rPr>
        <w:t>07</w:t>
      </w:r>
      <w:r w:rsidRPr="006419BB">
        <w:rPr>
          <w:rFonts w:ascii="Times New Roman" w:hAnsi="Times New Roman" w:cs="Times New Roman"/>
        </w:rPr>
        <w:t>.201</w:t>
      </w:r>
      <w:r w:rsidRPr="00B25C8F">
        <w:rPr>
          <w:rFonts w:ascii="Times New Roman" w:hAnsi="Times New Roman" w:cs="Times New Roman"/>
        </w:rPr>
        <w:t>6</w:t>
      </w:r>
      <w:r w:rsidRPr="006419BB">
        <w:rPr>
          <w:rFonts w:ascii="Times New Roman" w:hAnsi="Times New Roman" w:cs="Times New Roman"/>
        </w:rPr>
        <w:t xml:space="preserve"> г. в 14:30 по адресу: г. Новосибирск, ул. Кирова, 27 стр. 2., </w:t>
      </w:r>
      <w:proofErr w:type="spellStart"/>
      <w:r w:rsidRPr="006419BB">
        <w:rPr>
          <w:rFonts w:ascii="Times New Roman" w:hAnsi="Times New Roman" w:cs="Times New Roman"/>
        </w:rPr>
        <w:t>каб</w:t>
      </w:r>
      <w:proofErr w:type="spellEnd"/>
      <w:r w:rsidRPr="006419BB">
        <w:rPr>
          <w:rFonts w:ascii="Times New Roman" w:hAnsi="Times New Roman" w:cs="Times New Roman"/>
        </w:rPr>
        <w:t>. 218.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6419BB">
        <w:rPr>
          <w:rFonts w:ascii="Times New Roman" w:hAnsi="Times New Roman" w:cs="Times New Roman"/>
        </w:rPr>
        <w:t xml:space="preserve">Форма заявки и перечень необходимых документов размещены на сайте </w:t>
      </w:r>
      <w:hyperlink r:id="rId7" w:history="1">
        <w:r w:rsidRPr="006419BB">
          <w:rPr>
            <w:rStyle w:val="a7"/>
          </w:rPr>
          <w:t>www.ntknso.ru</w:t>
        </w:r>
      </w:hyperlink>
      <w:r w:rsidRPr="006419BB">
        <w:rPr>
          <w:rFonts w:ascii="Times New Roman" w:hAnsi="Times New Roman" w:cs="Times New Roman"/>
        </w:rPr>
        <w:t>. Заявка регистрируется организатором процедуры в журнале приема заявок. Конверты с заявками вскрываются в один день, по итогам вскрытия составляется протокол, затем производится рассмотрение заявок. По итогам рассмотрения оформляется протокол определения победителя. Победителем будет признано лицо, предложившее лучшие условия исполнения договора (более низкая цена).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6419BB">
        <w:rPr>
          <w:rFonts w:ascii="Times New Roman" w:hAnsi="Times New Roman" w:cs="Times New Roman"/>
        </w:rPr>
        <w:t>Подписанный протокол определения Победителя является основанием для заключения с ним договора. Договор подписывается не позднее 10 дней со дня подписания протокола определения Победителя.</w:t>
      </w:r>
    </w:p>
    <w:p w:rsidR="00765E86" w:rsidRPr="006419BB" w:rsidRDefault="00765E86" w:rsidP="00765E86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</w:rPr>
      </w:pPr>
      <w:r w:rsidRPr="006419BB">
        <w:rPr>
          <w:rFonts w:ascii="Times New Roman" w:hAnsi="Times New Roman" w:cs="Times New Roman"/>
        </w:rPr>
        <w:t>Если за время приема заявок от претендентов будет подана только одна заявка, запрос ценовых предложений признается несостоявшимся, в случае соответствия заявки требованиям организатора процедуры, договор будет заключен с единственным претендентом.</w:t>
      </w:r>
    </w:p>
    <w:p w:rsidR="00C831A4" w:rsidRPr="00D82DCB" w:rsidRDefault="00765E86" w:rsidP="00765E86">
      <w:pPr>
        <w:rPr>
          <w:rFonts w:ascii="Times New Roman" w:hAnsi="Times New Roman" w:cs="Times New Roman"/>
        </w:rPr>
        <w:sectPr w:rsidR="00C831A4" w:rsidRPr="00D82DCB" w:rsidSect="000248E2">
          <w:footerReference w:type="default" r:id="rId8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r w:rsidRPr="006419BB">
        <w:rPr>
          <w:rFonts w:ascii="Times New Roman" w:hAnsi="Times New Roman" w:cs="Times New Roman"/>
        </w:rPr>
        <w:t xml:space="preserve">Полная информация о процедуре, порядок участия, проект договора подряда, форма заявки, перечень необходимых документов, а также порядок их оформления размещены на сайте </w:t>
      </w:r>
      <w:hyperlink r:id="rId9" w:history="1">
        <w:r w:rsidRPr="006419BB">
          <w:rPr>
            <w:rStyle w:val="a7"/>
          </w:rPr>
          <w:t>www.ntknso.ru</w:t>
        </w:r>
      </w:hyperlink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D82DCB">
        <w:rPr>
          <w:i/>
          <w:sz w:val="24"/>
          <w:szCs w:val="24"/>
        </w:rPr>
        <w:lastRenderedPageBreak/>
        <w:t>Раздел 2.</w:t>
      </w:r>
      <w:r w:rsidRPr="00D82DCB">
        <w:rPr>
          <w:sz w:val="24"/>
          <w:szCs w:val="24"/>
        </w:rPr>
        <w:t xml:space="preserve">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D82DCB">
        <w:rPr>
          <w:sz w:val="24"/>
          <w:szCs w:val="24"/>
        </w:rPr>
        <w:t xml:space="preserve">Условия проведения </w:t>
      </w:r>
      <w:r w:rsidR="007114A4" w:rsidRPr="00D82DCB">
        <w:rPr>
          <w:sz w:val="24"/>
          <w:szCs w:val="24"/>
        </w:rPr>
        <w:t xml:space="preserve">запроса </w:t>
      </w:r>
      <w:r w:rsidRPr="00D82DCB">
        <w:rPr>
          <w:sz w:val="24"/>
          <w:szCs w:val="24"/>
        </w:rPr>
        <w:t>предложений</w:t>
      </w:r>
      <w:bookmarkEnd w:id="0"/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D82DCB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D82DCB">
        <w:rPr>
          <w:rStyle w:val="4"/>
          <w:rFonts w:eastAsia="Arial Unicode MS"/>
          <w:b/>
        </w:rPr>
        <w:t>запроса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ab/>
        <w:t xml:space="preserve">При </w:t>
      </w:r>
      <w:r w:rsidR="007114A4" w:rsidRPr="00D82DCB">
        <w:rPr>
          <w:sz w:val="24"/>
          <w:szCs w:val="24"/>
        </w:rPr>
        <w:t>проведении процедуры</w:t>
      </w:r>
      <w:r w:rsidRPr="00D82DCB">
        <w:rPr>
          <w:sz w:val="24"/>
          <w:szCs w:val="24"/>
        </w:rPr>
        <w:t xml:space="preserve"> устанавливаются следующие обязательные требования к</w:t>
      </w:r>
      <w:r w:rsidR="007114A4" w:rsidRPr="00D82DCB">
        <w:rPr>
          <w:sz w:val="24"/>
          <w:szCs w:val="24"/>
        </w:rPr>
        <w:t xml:space="preserve"> ее</w:t>
      </w:r>
      <w:r w:rsidRPr="00D82DCB">
        <w:rPr>
          <w:sz w:val="24"/>
          <w:szCs w:val="24"/>
        </w:rPr>
        <w:t xml:space="preserve"> </w:t>
      </w:r>
      <w:r w:rsidR="007114A4" w:rsidRPr="00D82DCB">
        <w:rPr>
          <w:sz w:val="24"/>
          <w:szCs w:val="24"/>
        </w:rPr>
        <w:t xml:space="preserve"> потенциальным </w:t>
      </w:r>
      <w:r w:rsidRPr="00D82DCB">
        <w:rPr>
          <w:sz w:val="24"/>
          <w:szCs w:val="24"/>
        </w:rPr>
        <w:t>участникам (далее - Участник):</w:t>
      </w:r>
    </w:p>
    <w:p w:rsidR="007114A4" w:rsidRPr="00D82DCB" w:rsidRDefault="007114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       - применение основной системы налогообложения (с НДС);</w:t>
      </w:r>
    </w:p>
    <w:p w:rsidR="00C831A4" w:rsidRPr="00D82DCB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D82DCB">
        <w:rPr>
          <w:sz w:val="24"/>
          <w:szCs w:val="24"/>
        </w:rPr>
        <w:t>непроведение</w:t>
      </w:r>
      <w:proofErr w:type="spellEnd"/>
      <w:r w:rsidRPr="00D82DCB">
        <w:rPr>
          <w:sz w:val="24"/>
          <w:szCs w:val="24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D82DCB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D82DCB">
        <w:rPr>
          <w:sz w:val="24"/>
          <w:szCs w:val="24"/>
        </w:rPr>
        <w:t>неприостановление</w:t>
      </w:r>
      <w:proofErr w:type="spellEnd"/>
      <w:r w:rsidRPr="00D82DCB">
        <w:rPr>
          <w:sz w:val="24"/>
          <w:szCs w:val="24"/>
        </w:rPr>
        <w:t xml:space="preserve"> деятельности участника размещения заказа в порядке, предусмот</w:t>
      </w:r>
      <w:r w:rsidRPr="00D82DCB">
        <w:rPr>
          <w:sz w:val="24"/>
          <w:szCs w:val="24"/>
        </w:rPr>
        <w:softHyphen/>
        <w:t>ренном Кодексом РФ об административных правонарушени</w:t>
      </w:r>
      <w:r w:rsidR="007114A4" w:rsidRPr="00D82DCB">
        <w:rPr>
          <w:sz w:val="24"/>
          <w:szCs w:val="24"/>
        </w:rPr>
        <w:t>ях, на день рассмотрения заявки.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D82DCB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2927C2" w:rsidRPr="00D82DCB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Заявка составляется на бланке организации в произвольной форме (например</w:t>
      </w:r>
      <w:r w:rsidR="002927C2" w:rsidRPr="00D82DCB">
        <w:rPr>
          <w:sz w:val="24"/>
          <w:szCs w:val="24"/>
        </w:rPr>
        <w:t>,</w:t>
      </w:r>
      <w:r w:rsidRPr="00D82DCB">
        <w:rPr>
          <w:sz w:val="24"/>
          <w:szCs w:val="24"/>
        </w:rPr>
        <w:t xml:space="preserve"> в виде коммерческого предложения) с обязательным приложением прайс-листа. Все документы, представленные участниками, должны быть подписаны руководителями организации и скреплены соответствующей печатью организации. </w:t>
      </w:r>
    </w:p>
    <w:p w:rsidR="00C831A4" w:rsidRPr="00D82DCB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экземпляры документов должны иметь четкую печать текстов.</w:t>
      </w:r>
    </w:p>
    <w:p w:rsidR="00C831A4" w:rsidRPr="00D82DCB" w:rsidRDefault="00C831A4" w:rsidP="00C831A4">
      <w:pPr>
        <w:pStyle w:val="a8"/>
        <w:keepNext/>
        <w:keepLines/>
        <w:numPr>
          <w:ilvl w:val="1"/>
          <w:numId w:val="3"/>
        </w:numPr>
        <w:spacing w:after="83" w:line="230" w:lineRule="exact"/>
        <w:jc w:val="both"/>
        <w:rPr>
          <w:rFonts w:ascii="Times New Roman" w:hAnsi="Times New Roman" w:cs="Times New Roman"/>
          <w:b/>
        </w:rPr>
      </w:pPr>
      <w:bookmarkStart w:id="3" w:name="bookmark25"/>
      <w:r w:rsidRPr="00D82DCB">
        <w:rPr>
          <w:rStyle w:val="4"/>
          <w:rFonts w:eastAsia="Arial Unicode MS"/>
          <w:b/>
        </w:rPr>
        <w:tab/>
        <w:t>Требования к яз</w:t>
      </w:r>
      <w:r w:rsidR="002927C2" w:rsidRPr="00D82DCB">
        <w:rPr>
          <w:rStyle w:val="4"/>
          <w:rFonts w:eastAsia="Arial Unicode MS"/>
          <w:b/>
        </w:rPr>
        <w:t>ыку заявки на участие в</w:t>
      </w:r>
      <w:r w:rsidRPr="00D82DCB">
        <w:rPr>
          <w:rStyle w:val="4"/>
          <w:rFonts w:eastAsia="Arial Unicode MS"/>
          <w:b/>
        </w:rPr>
        <w:t xml:space="preserve"> запросе </w:t>
      </w:r>
      <w:bookmarkEnd w:id="3"/>
      <w:r w:rsidR="002927C2" w:rsidRPr="00D82DCB">
        <w:rPr>
          <w:rStyle w:val="4"/>
          <w:rFonts w:eastAsia="Arial Unicode MS"/>
          <w:b/>
        </w:rPr>
        <w:t>предложений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D82DCB">
        <w:rPr>
          <w:b/>
          <w:sz w:val="24"/>
          <w:szCs w:val="24"/>
        </w:rPr>
        <w:t>Формирование цены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D82DCB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</w:p>
    <w:p w:rsidR="002927C2" w:rsidRPr="00D82DCB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предоставление гарантии и гарантийное обслуживание;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оплата товара производится после его передачи Покупателю </w:t>
      </w:r>
      <w:r w:rsidRPr="00D82DCB">
        <w:rPr>
          <w:rStyle w:val="a4"/>
          <w:b w:val="0"/>
          <w:sz w:val="24"/>
          <w:szCs w:val="24"/>
          <w:lang w:val="en-US"/>
        </w:rPr>
        <w:t>c</w:t>
      </w:r>
      <w:r w:rsidRPr="00D82DCB">
        <w:rPr>
          <w:rStyle w:val="a4"/>
          <w:b w:val="0"/>
          <w:sz w:val="24"/>
          <w:szCs w:val="24"/>
        </w:rPr>
        <w:t xml:space="preserve"> возможной отсрочкой платежа;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передачи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гарантийного ремонта;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возможность предоставления отсрочки оплаты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самая низкая цена (расчет цены обязателен).</w:t>
      </w:r>
      <w:r w:rsidRPr="00D82DCB">
        <w:rPr>
          <w:sz w:val="24"/>
          <w:szCs w:val="24"/>
        </w:rPr>
        <w:tab/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D82DCB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</w:t>
      </w:r>
      <w:r w:rsidR="002927C2" w:rsidRPr="00D82DCB">
        <w:rPr>
          <w:b/>
          <w:sz w:val="24"/>
          <w:szCs w:val="24"/>
        </w:rPr>
        <w:t xml:space="preserve">Порядок определения Победителя: </w:t>
      </w:r>
    </w:p>
    <w:p w:rsidR="00C23265" w:rsidRPr="00D82DCB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B12182" w:rsidRPr="00D82DCB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 xml:space="preserve">В случае соответствия Участника предъявляемым требованиям, его заявка (коммерческое предложение) рассматривается по существу. </w:t>
      </w:r>
    </w:p>
    <w:p w:rsidR="002927C2" w:rsidRPr="00D82DCB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>По каждому критерию оценки, заявка оценивается по пятибалльной шкале, количество баллов, набранных Участником, суммируется по всем критериям, Победителем признается Участник, заявка (коммерческое предложение) которого получило наибольшее количество баллов и ей присвоен первый порядковый номер.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>По итогам рассмотрения поданных заявок составляется протокол и подписывается всеми присутствующими на процедуре членами комиссии.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D82DCB">
        <w:rPr>
          <w:rStyle w:val="4"/>
          <w:rFonts w:eastAsia="Arial Unicode MS"/>
        </w:rPr>
        <w:t xml:space="preserve"> </w:t>
      </w:r>
      <w:r w:rsidRPr="00D82DCB">
        <w:rPr>
          <w:rStyle w:val="4"/>
          <w:rFonts w:eastAsia="Arial Unicode MS"/>
        </w:rPr>
        <w:tab/>
      </w:r>
      <w:r w:rsidRPr="00D82DCB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D82DCB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</w:t>
      </w:r>
      <w:r w:rsidR="002927C2" w:rsidRPr="00D82DCB">
        <w:rPr>
          <w:sz w:val="24"/>
          <w:szCs w:val="24"/>
        </w:rPr>
        <w:t>т заключаться отдельно по каждому лоту между ра</w:t>
      </w:r>
      <w:proofErr w:type="gramStart"/>
      <w:r w:rsidR="002927C2" w:rsidRPr="00D82DCB">
        <w:rPr>
          <w:sz w:val="24"/>
          <w:szCs w:val="24"/>
        </w:rPr>
        <w:t>й-</w:t>
      </w:r>
      <w:proofErr w:type="gramEnd"/>
      <w:r w:rsidR="002927C2" w:rsidRPr="00D82DCB">
        <w:rPr>
          <w:sz w:val="24"/>
          <w:szCs w:val="24"/>
        </w:rPr>
        <w:t>(гор-)топами и организациями</w:t>
      </w:r>
      <w:r w:rsidRPr="00D82DCB">
        <w:rPr>
          <w:sz w:val="24"/>
          <w:szCs w:val="24"/>
        </w:rPr>
        <w:t>, предложени</w:t>
      </w:r>
      <w:r w:rsidR="002927C2" w:rsidRPr="00D82DCB">
        <w:rPr>
          <w:sz w:val="24"/>
          <w:szCs w:val="24"/>
        </w:rPr>
        <w:t>я</w:t>
      </w:r>
      <w:r w:rsidRPr="00D82DCB">
        <w:rPr>
          <w:sz w:val="24"/>
          <w:szCs w:val="24"/>
        </w:rPr>
        <w:t xml:space="preserve"> котор</w:t>
      </w:r>
      <w:r w:rsidR="002927C2" w:rsidRPr="00D82DCB">
        <w:rPr>
          <w:sz w:val="24"/>
          <w:szCs w:val="24"/>
        </w:rPr>
        <w:t>ых</w:t>
      </w:r>
      <w:r w:rsidRPr="00D82DCB">
        <w:rPr>
          <w:sz w:val="24"/>
          <w:szCs w:val="24"/>
        </w:rPr>
        <w:t xml:space="preserve"> име</w:t>
      </w:r>
      <w:r w:rsidR="002927C2" w:rsidRPr="00D82DCB">
        <w:rPr>
          <w:sz w:val="24"/>
          <w:szCs w:val="24"/>
        </w:rPr>
        <w:t>ю</w:t>
      </w:r>
      <w:r w:rsidRPr="00D82DCB">
        <w:rPr>
          <w:sz w:val="24"/>
          <w:szCs w:val="24"/>
        </w:rPr>
        <w:t>т наиболее выгодные условия для Покупателя.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lastRenderedPageBreak/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D82DCB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D82DCB">
        <w:rPr>
          <w:rStyle w:val="4"/>
          <w:rFonts w:eastAsia="Arial Unicode MS"/>
        </w:rPr>
        <w:tab/>
        <w:t xml:space="preserve"> </w:t>
      </w:r>
      <w:r w:rsidRPr="00D82DCB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D82DCB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D82DCB">
        <w:rPr>
          <w:sz w:val="24"/>
          <w:szCs w:val="24"/>
        </w:rPr>
        <w:softHyphen/>
        <w:t>заться от проведения запроса ценовых (коммерческих) предложений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D82DCB" w:rsidRDefault="003D1196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765E86" w:rsidRDefault="00765E86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5E86" w:rsidRDefault="00765E86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5E86" w:rsidRDefault="00765E86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5E86" w:rsidRDefault="00765E86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5E86" w:rsidRDefault="00765E86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5E86" w:rsidRDefault="00765E86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5E86" w:rsidRDefault="00765E86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5E86" w:rsidRDefault="00765E86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AC76EB" w:rsidRPr="00D82DCB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D82DCB">
        <w:rPr>
          <w:rStyle w:val="40"/>
          <w:rFonts w:eastAsia="Arial Unicode MS"/>
          <w:sz w:val="22"/>
          <w:szCs w:val="22"/>
        </w:rPr>
        <w:lastRenderedPageBreak/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D82DCB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D82DCB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D82DCB">
              <w:rPr>
                <w:rFonts w:ascii="Times New Roman" w:hAnsi="Times New Roman" w:cs="Times New Roman"/>
              </w:rPr>
              <w:t xml:space="preserve"> 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D82DCB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D82DCB" w:rsidRDefault="00AC76EB" w:rsidP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D82DCB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D82DCB" w:rsidRDefault="00AC76EB">
      <w:pPr>
        <w:rPr>
          <w:rFonts w:ascii="Times New Roman" w:hAnsi="Times New Roman" w:cs="Times New Roman"/>
        </w:rPr>
      </w:pPr>
    </w:p>
    <w:sectPr w:rsidR="00AC76EB" w:rsidRPr="00D82DCB" w:rsidSect="000248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D1" w:rsidRDefault="008141D1" w:rsidP="00534585">
      <w:r>
        <w:separator/>
      </w:r>
    </w:p>
  </w:endnote>
  <w:endnote w:type="continuationSeparator" w:id="1">
    <w:p w:rsidR="008141D1" w:rsidRDefault="008141D1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CA" w:rsidRDefault="002A7FCA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D1" w:rsidRDefault="008141D1" w:rsidP="00534585">
      <w:r>
        <w:separator/>
      </w:r>
    </w:p>
  </w:footnote>
  <w:footnote w:type="continuationSeparator" w:id="1">
    <w:p w:rsidR="008141D1" w:rsidRDefault="008141D1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248E2"/>
    <w:rsid w:val="002927C2"/>
    <w:rsid w:val="002A7FCA"/>
    <w:rsid w:val="00366377"/>
    <w:rsid w:val="003736C2"/>
    <w:rsid w:val="003D1196"/>
    <w:rsid w:val="004852B8"/>
    <w:rsid w:val="004A0443"/>
    <w:rsid w:val="00534585"/>
    <w:rsid w:val="006638B2"/>
    <w:rsid w:val="007114A4"/>
    <w:rsid w:val="00765E86"/>
    <w:rsid w:val="008141D1"/>
    <w:rsid w:val="00842C82"/>
    <w:rsid w:val="00926907"/>
    <w:rsid w:val="00A46E28"/>
    <w:rsid w:val="00AC76EB"/>
    <w:rsid w:val="00B12182"/>
    <w:rsid w:val="00C23265"/>
    <w:rsid w:val="00C831A4"/>
    <w:rsid w:val="00D82DCB"/>
    <w:rsid w:val="00DE57CC"/>
    <w:rsid w:val="00E20BB9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k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tk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8998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miheev.gs</cp:lastModifiedBy>
  <cp:revision>3</cp:revision>
  <cp:lastPrinted>2013-06-13T06:01:00Z</cp:lastPrinted>
  <dcterms:created xsi:type="dcterms:W3CDTF">2016-07-13T09:56:00Z</dcterms:created>
  <dcterms:modified xsi:type="dcterms:W3CDTF">2016-07-13T10:04:00Z</dcterms:modified>
</cp:coreProperties>
</file>